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F9E" w:rsidRPr="00C65BFB" w:rsidRDefault="00C65BFB" w:rsidP="00C65BFB">
      <w:pPr>
        <w:widowControl/>
        <w:jc w:val="center"/>
        <w:rPr>
          <w:rFonts w:ascii="宋体" w:eastAsia="宋体" w:hAnsi="宋体" w:cs="宋体"/>
          <w:b/>
          <w:bCs/>
          <w:kern w:val="0"/>
          <w:sz w:val="27"/>
          <w:szCs w:val="27"/>
        </w:rPr>
      </w:pPr>
      <w:r>
        <w:rPr>
          <w:rFonts w:ascii="宋体" w:eastAsia="宋体" w:hAnsi="宋体" w:cs="宋体"/>
          <w:b/>
          <w:bCs/>
          <w:kern w:val="0"/>
          <w:sz w:val="27"/>
          <w:szCs w:val="27"/>
        </w:rPr>
        <w:t>结题项目名单</w:t>
      </w:r>
    </w:p>
    <w:tbl>
      <w:tblPr>
        <w:tblW w:w="941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181"/>
        <w:gridCol w:w="5275"/>
        <w:gridCol w:w="1420"/>
      </w:tblGrid>
      <w:tr w:rsidR="002D5F9E"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F9E" w:rsidRPr="002D5F9E" w:rsidRDefault="002D5F9E" w:rsidP="002D5F9E">
            <w:pPr>
              <w:widowControl/>
              <w:jc w:val="center"/>
              <w:rPr>
                <w:rFonts w:ascii="仿宋_GB2312" w:eastAsia="仿宋_GB2312" w:hAnsi="宋体" w:cs="宋体"/>
                <w:b/>
                <w:bCs/>
                <w:kern w:val="0"/>
                <w:sz w:val="24"/>
                <w:szCs w:val="24"/>
              </w:rPr>
            </w:pPr>
            <w:r w:rsidRPr="002D5F9E">
              <w:rPr>
                <w:rFonts w:ascii="仿宋_GB2312" w:eastAsia="仿宋_GB2312" w:hAnsi="宋体" w:cs="宋体" w:hint="eastAsia"/>
                <w:b/>
                <w:bCs/>
                <w:kern w:val="0"/>
                <w:sz w:val="24"/>
                <w:szCs w:val="24"/>
              </w:rPr>
              <w:t>项目编号</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F9E" w:rsidRPr="002D5F9E" w:rsidRDefault="002D5F9E" w:rsidP="002D5F9E">
            <w:pPr>
              <w:widowControl/>
              <w:jc w:val="center"/>
              <w:rPr>
                <w:rFonts w:ascii="仿宋_GB2312" w:eastAsia="仿宋_GB2312" w:hAnsi="宋体" w:cs="宋体"/>
                <w:b/>
                <w:bCs/>
                <w:kern w:val="0"/>
                <w:sz w:val="24"/>
                <w:szCs w:val="24"/>
              </w:rPr>
            </w:pPr>
            <w:r w:rsidRPr="002D5F9E">
              <w:rPr>
                <w:rFonts w:ascii="仿宋_GB2312" w:eastAsia="仿宋_GB2312" w:hAnsi="宋体" w:cs="宋体" w:hint="eastAsia"/>
                <w:b/>
                <w:bCs/>
                <w:kern w:val="0"/>
                <w:sz w:val="24"/>
                <w:szCs w:val="24"/>
              </w:rPr>
              <w:t>申请人</w:t>
            </w:r>
          </w:p>
        </w:tc>
        <w:tc>
          <w:tcPr>
            <w:tcW w:w="5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F9E" w:rsidRPr="002D5F9E" w:rsidRDefault="002D5F9E" w:rsidP="002D5F9E">
            <w:pPr>
              <w:widowControl/>
              <w:jc w:val="center"/>
              <w:rPr>
                <w:rFonts w:ascii="仿宋_GB2312" w:eastAsia="仿宋_GB2312" w:hAnsi="宋体" w:cs="宋体"/>
                <w:b/>
                <w:bCs/>
                <w:kern w:val="0"/>
                <w:sz w:val="24"/>
                <w:szCs w:val="24"/>
              </w:rPr>
            </w:pPr>
            <w:r w:rsidRPr="002D5F9E">
              <w:rPr>
                <w:rFonts w:ascii="仿宋_GB2312" w:eastAsia="仿宋_GB2312" w:hAnsi="宋体" w:cs="宋体" w:hint="eastAsia"/>
                <w:b/>
                <w:bCs/>
                <w:kern w:val="0"/>
                <w:sz w:val="24"/>
                <w:szCs w:val="24"/>
              </w:rPr>
              <w:t>项  目  名  称</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F9E" w:rsidRPr="002D5F9E" w:rsidRDefault="002D5F9E" w:rsidP="002D5F9E">
            <w:pPr>
              <w:widowControl/>
              <w:jc w:val="center"/>
              <w:rPr>
                <w:rFonts w:ascii="仿宋_GB2312" w:eastAsia="仿宋_GB2312" w:hAnsi="宋体" w:cs="宋体"/>
                <w:b/>
                <w:bCs/>
                <w:kern w:val="0"/>
                <w:sz w:val="24"/>
                <w:szCs w:val="24"/>
              </w:rPr>
            </w:pPr>
            <w:r w:rsidRPr="002D5F9E">
              <w:rPr>
                <w:rFonts w:ascii="仿宋_GB2312" w:eastAsia="仿宋_GB2312" w:hAnsi="宋体" w:cs="宋体" w:hint="eastAsia"/>
                <w:b/>
                <w:bCs/>
                <w:kern w:val="0"/>
                <w:sz w:val="24"/>
                <w:szCs w:val="24"/>
              </w:rPr>
              <w:t>项目鉴定情况</w:t>
            </w:r>
          </w:p>
        </w:tc>
      </w:tr>
      <w:tr w:rsidR="0028646B"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46B" w:rsidRPr="002553E0" w:rsidRDefault="0028646B" w:rsidP="004860C2">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w:t>
            </w:r>
            <w:r w:rsidR="004860C2">
              <w:rPr>
                <w:rFonts w:asciiTheme="minorEastAsia" w:hAnsiTheme="minorEastAsia" w:hint="eastAsia"/>
                <w:color w:val="000000"/>
                <w:sz w:val="24"/>
                <w:szCs w:val="24"/>
              </w:rPr>
              <w:t>5</w:t>
            </w:r>
            <w:r w:rsidRPr="002553E0">
              <w:rPr>
                <w:rFonts w:asciiTheme="minorEastAsia" w:hAnsiTheme="minorEastAsia" w:hint="eastAsia"/>
                <w:color w:val="000000"/>
                <w:sz w:val="24"/>
                <w:szCs w:val="24"/>
              </w:rPr>
              <w:t>-B03</w:t>
            </w:r>
            <w:r w:rsidR="004860C2">
              <w:rPr>
                <w:rFonts w:asciiTheme="minorEastAsia" w:hAnsiTheme="minorEastAsia" w:hint="eastAsia"/>
                <w:color w:val="000000"/>
                <w:sz w:val="24"/>
                <w:szCs w:val="24"/>
              </w:rPr>
              <w:t>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28646B" w:rsidRDefault="0028646B">
            <w:pPr>
              <w:jc w:val="center"/>
              <w:rPr>
                <w:rFonts w:ascii="宋体" w:eastAsia="宋体" w:hAnsi="宋体" w:cs="宋体"/>
                <w:sz w:val="24"/>
                <w:szCs w:val="24"/>
              </w:rPr>
            </w:pPr>
            <w:r>
              <w:rPr>
                <w:rFonts w:hint="eastAsia"/>
              </w:rPr>
              <w:t>易</w:t>
            </w:r>
            <w:r>
              <w:rPr>
                <w:rFonts w:ascii="Times New Roman" w:hAnsi="Times New Roman" w:cs="Times New Roman"/>
                <w:szCs w:val="21"/>
              </w:rPr>
              <w:t> </w:t>
            </w:r>
            <w:r>
              <w:rPr>
                <w:rFonts w:hint="eastAsia"/>
                <w:szCs w:val="21"/>
              </w:rPr>
              <w:t>魁</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28646B" w:rsidRDefault="0028646B">
            <w:pPr>
              <w:rPr>
                <w:rFonts w:ascii="宋体" w:eastAsia="宋体" w:hAnsi="宋体" w:cs="宋体"/>
                <w:sz w:val="24"/>
                <w:szCs w:val="24"/>
              </w:rPr>
            </w:pPr>
            <w:r>
              <w:rPr>
                <w:rFonts w:hint="eastAsia"/>
              </w:rPr>
              <w:t>长江中游城市群文化产业时空分异测度及空间集聚耦合研究</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46B" w:rsidRPr="002D5F9E" w:rsidRDefault="0028646B" w:rsidP="002D5F9E">
            <w:pPr>
              <w:widowControl/>
              <w:jc w:val="center"/>
              <w:rPr>
                <w:rFonts w:ascii="宋体" w:eastAsia="宋体" w:hAnsi="宋体" w:cs="宋体"/>
                <w:kern w:val="0"/>
                <w:sz w:val="24"/>
                <w:szCs w:val="24"/>
              </w:rPr>
            </w:pPr>
            <w:r>
              <w:rPr>
                <w:rFonts w:ascii="宋体" w:eastAsia="宋体" w:hAnsi="宋体" w:cs="宋体" w:hint="eastAsia"/>
                <w:kern w:val="0"/>
                <w:sz w:val="24"/>
                <w:szCs w:val="24"/>
              </w:rPr>
              <w:t>同意结题</w:t>
            </w:r>
          </w:p>
        </w:tc>
      </w:tr>
      <w:tr w:rsidR="004860C2"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0C2" w:rsidRPr="002553E0" w:rsidRDefault="004860C2" w:rsidP="00720A6F">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w:t>
            </w:r>
            <w:r>
              <w:rPr>
                <w:rFonts w:asciiTheme="minorEastAsia" w:hAnsiTheme="minorEastAsia" w:hint="eastAsia"/>
                <w:color w:val="000000"/>
                <w:sz w:val="24"/>
                <w:szCs w:val="24"/>
              </w:rPr>
              <w:t>5</w:t>
            </w:r>
            <w:r w:rsidRPr="002553E0">
              <w:rPr>
                <w:rFonts w:asciiTheme="minorEastAsia" w:hAnsiTheme="minorEastAsia" w:hint="eastAsia"/>
                <w:color w:val="000000"/>
                <w:sz w:val="24"/>
                <w:szCs w:val="24"/>
              </w:rPr>
              <w:t>-S2</w:t>
            </w:r>
            <w:r>
              <w:rPr>
                <w:rFonts w:asciiTheme="minorEastAsia" w:hAnsiTheme="minorEastAsia" w:hint="eastAsia"/>
                <w:color w:val="000000"/>
                <w:sz w:val="24"/>
                <w:szCs w:val="24"/>
              </w:rPr>
              <w:t>0</w:t>
            </w:r>
            <w:r w:rsidR="00720A6F">
              <w:rPr>
                <w:rFonts w:asciiTheme="minorEastAsia" w:hAnsiTheme="minorEastAsia" w:hint="eastAsia"/>
                <w:color w:val="000000"/>
                <w:sz w:val="24"/>
                <w:szCs w:val="24"/>
              </w:rPr>
              <w:t>5</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4860C2" w:rsidRDefault="004860C2">
            <w:pPr>
              <w:jc w:val="center"/>
              <w:rPr>
                <w:rFonts w:ascii="宋体" w:eastAsia="宋体" w:hAnsi="宋体" w:cs="宋体"/>
                <w:sz w:val="24"/>
                <w:szCs w:val="24"/>
              </w:rPr>
            </w:pPr>
            <w:proofErr w:type="gramStart"/>
            <w:r>
              <w:rPr>
                <w:rFonts w:hint="eastAsia"/>
              </w:rPr>
              <w:t>涂舟扬</w:t>
            </w:r>
            <w:proofErr w:type="gramEnd"/>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4860C2" w:rsidRDefault="004860C2">
            <w:pPr>
              <w:rPr>
                <w:rFonts w:ascii="宋体" w:eastAsia="宋体" w:hAnsi="宋体" w:cs="宋体"/>
                <w:sz w:val="24"/>
                <w:szCs w:val="24"/>
              </w:rPr>
            </w:pPr>
            <w:proofErr w:type="gramStart"/>
            <w:r>
              <w:rPr>
                <w:rFonts w:hint="eastAsia"/>
              </w:rPr>
              <w:t>微创新</w:t>
            </w:r>
            <w:proofErr w:type="gramEnd"/>
            <w:r>
              <w:rPr>
                <w:rFonts w:hint="eastAsia"/>
              </w:rPr>
              <w:t>视角下组织惯例演化的案例研究</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0C2" w:rsidRDefault="004860C2" w:rsidP="002553E0">
            <w:pPr>
              <w:jc w:val="center"/>
            </w:pPr>
            <w:r w:rsidRPr="00F6767C">
              <w:rPr>
                <w:rFonts w:ascii="宋体" w:eastAsia="宋体" w:hAnsi="宋体" w:cs="宋体" w:hint="eastAsia"/>
                <w:kern w:val="0"/>
                <w:sz w:val="24"/>
                <w:szCs w:val="24"/>
              </w:rPr>
              <w:t>同意结题</w:t>
            </w:r>
          </w:p>
        </w:tc>
      </w:tr>
      <w:tr w:rsidR="0028646B"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46B" w:rsidRPr="002553E0" w:rsidRDefault="0028646B" w:rsidP="004860C2">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YC2015-B03</w:t>
            </w:r>
            <w:r w:rsidR="004860C2">
              <w:rPr>
                <w:rFonts w:asciiTheme="minorEastAsia" w:hAnsiTheme="minorEastAsia" w:hint="eastAsia"/>
                <w:color w:val="000000"/>
                <w:sz w:val="24"/>
                <w:szCs w:val="24"/>
              </w:rPr>
              <w:t>8</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28646B" w:rsidRDefault="0028646B">
            <w:pPr>
              <w:jc w:val="center"/>
              <w:rPr>
                <w:rFonts w:ascii="宋体" w:eastAsia="宋体" w:hAnsi="宋体" w:cs="宋体"/>
                <w:sz w:val="24"/>
                <w:szCs w:val="24"/>
              </w:rPr>
            </w:pPr>
            <w:r>
              <w:rPr>
                <w:rFonts w:hint="eastAsia"/>
              </w:rPr>
              <w:t>赵</w:t>
            </w:r>
            <w:r>
              <w:rPr>
                <w:rFonts w:hint="eastAsia"/>
                <w:szCs w:val="21"/>
              </w:rPr>
              <w:t>丹</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28646B" w:rsidRDefault="0028646B">
            <w:pPr>
              <w:rPr>
                <w:rFonts w:ascii="宋体" w:eastAsia="宋体" w:hAnsi="宋体" w:cs="宋体"/>
                <w:sz w:val="24"/>
                <w:szCs w:val="24"/>
              </w:rPr>
            </w:pPr>
            <w:r>
              <w:rPr>
                <w:rFonts w:hint="eastAsia"/>
              </w:rPr>
              <w:t>江西省县级基本公共服务与财政分权体制的关系研究</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46B" w:rsidRDefault="0028646B" w:rsidP="002553E0">
            <w:pPr>
              <w:jc w:val="center"/>
            </w:pPr>
            <w:r w:rsidRPr="00F6767C">
              <w:rPr>
                <w:rFonts w:ascii="宋体" w:eastAsia="宋体" w:hAnsi="宋体" w:cs="宋体" w:hint="eastAsia"/>
                <w:kern w:val="0"/>
                <w:sz w:val="24"/>
                <w:szCs w:val="24"/>
              </w:rPr>
              <w:t>同意结题</w:t>
            </w:r>
          </w:p>
        </w:tc>
      </w:tr>
      <w:tr w:rsidR="004860C2"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0C2" w:rsidRPr="002553E0" w:rsidRDefault="004860C2" w:rsidP="004860C2">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YC2015-B03</w:t>
            </w:r>
            <w:r>
              <w:rPr>
                <w:rFonts w:asciiTheme="minorEastAsia" w:hAnsiTheme="minorEastAsia" w:hint="eastAsia"/>
                <w:color w:val="000000"/>
                <w:sz w:val="24"/>
                <w:szCs w:val="24"/>
              </w:rPr>
              <w:t>9</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4860C2" w:rsidRDefault="004860C2">
            <w:pPr>
              <w:jc w:val="center"/>
              <w:rPr>
                <w:rFonts w:ascii="宋体" w:eastAsia="宋体" w:hAnsi="宋体" w:cs="宋体"/>
                <w:sz w:val="24"/>
                <w:szCs w:val="24"/>
              </w:rPr>
            </w:pPr>
            <w:r>
              <w:rPr>
                <w:rFonts w:hint="eastAsia"/>
              </w:rPr>
              <w:t>罗国民</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4860C2" w:rsidRDefault="004860C2">
            <w:pPr>
              <w:rPr>
                <w:rFonts w:ascii="宋体" w:eastAsia="宋体" w:hAnsi="宋体" w:cs="宋体"/>
                <w:sz w:val="24"/>
                <w:szCs w:val="24"/>
              </w:rPr>
            </w:pPr>
            <w:r>
              <w:rPr>
                <w:rFonts w:hint="eastAsia"/>
              </w:rPr>
              <w:t>上市公司实施员工持股计划股东财富效应的实证研究</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0C2" w:rsidRDefault="004860C2" w:rsidP="002553E0">
            <w:pPr>
              <w:jc w:val="center"/>
            </w:pPr>
            <w:r w:rsidRPr="00F6767C">
              <w:rPr>
                <w:rFonts w:ascii="宋体" w:eastAsia="宋体" w:hAnsi="宋体" w:cs="宋体" w:hint="eastAsia"/>
                <w:kern w:val="0"/>
                <w:sz w:val="24"/>
                <w:szCs w:val="24"/>
              </w:rPr>
              <w:t>同意结题</w:t>
            </w:r>
          </w:p>
        </w:tc>
      </w:tr>
      <w:tr w:rsidR="004860C2"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0C2" w:rsidRPr="002553E0" w:rsidRDefault="004860C2" w:rsidP="004860C2">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YC2015-B0</w:t>
            </w:r>
            <w:r>
              <w:rPr>
                <w:rFonts w:asciiTheme="minorEastAsia" w:hAnsiTheme="minorEastAsia" w:hint="eastAsia"/>
                <w:color w:val="000000"/>
                <w:sz w:val="24"/>
                <w:szCs w:val="24"/>
              </w:rPr>
              <w:t>40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4860C2" w:rsidRDefault="004860C2">
            <w:pPr>
              <w:jc w:val="center"/>
              <w:rPr>
                <w:rFonts w:ascii="宋体" w:eastAsia="宋体" w:hAnsi="宋体" w:cs="宋体"/>
                <w:sz w:val="24"/>
                <w:szCs w:val="24"/>
              </w:rPr>
            </w:pPr>
            <w:r>
              <w:rPr>
                <w:rFonts w:hint="eastAsia"/>
              </w:rPr>
              <w:t>陈</w:t>
            </w:r>
            <w:r>
              <w:rPr>
                <w:rFonts w:hint="eastAsia"/>
                <w:szCs w:val="21"/>
              </w:rPr>
              <w:t>丹</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4860C2" w:rsidRDefault="004860C2">
            <w:pPr>
              <w:rPr>
                <w:rFonts w:ascii="宋体" w:eastAsia="宋体" w:hAnsi="宋体" w:cs="宋体"/>
                <w:sz w:val="24"/>
                <w:szCs w:val="24"/>
              </w:rPr>
            </w:pPr>
            <w:r>
              <w:rPr>
                <w:rFonts w:hint="eastAsia"/>
              </w:rPr>
              <w:t>审计委员会特征、管理层激励和审计定价</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0C2" w:rsidRDefault="004860C2" w:rsidP="002553E0">
            <w:pPr>
              <w:jc w:val="center"/>
            </w:pPr>
            <w:r w:rsidRPr="00F6767C">
              <w:rPr>
                <w:rFonts w:ascii="宋体" w:eastAsia="宋体" w:hAnsi="宋体" w:cs="宋体" w:hint="eastAsia"/>
                <w:kern w:val="0"/>
                <w:sz w:val="24"/>
                <w:szCs w:val="24"/>
              </w:rPr>
              <w:t>同意结题</w:t>
            </w:r>
          </w:p>
        </w:tc>
      </w:tr>
      <w:tr w:rsidR="00720A6F"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Pr="002553E0" w:rsidRDefault="00720A6F" w:rsidP="00720A6F">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w:t>
            </w:r>
            <w:r>
              <w:rPr>
                <w:rFonts w:asciiTheme="minorEastAsia" w:hAnsiTheme="minorEastAsia" w:hint="eastAsia"/>
                <w:color w:val="000000"/>
                <w:sz w:val="24"/>
                <w:szCs w:val="24"/>
              </w:rPr>
              <w:t>6</w:t>
            </w:r>
            <w:r w:rsidRPr="002553E0">
              <w:rPr>
                <w:rFonts w:asciiTheme="minorEastAsia" w:hAnsiTheme="minorEastAsia" w:hint="eastAsia"/>
                <w:color w:val="000000"/>
                <w:sz w:val="24"/>
                <w:szCs w:val="24"/>
              </w:rPr>
              <w:t>-S2</w:t>
            </w:r>
            <w:r>
              <w:rPr>
                <w:rFonts w:asciiTheme="minorEastAsia" w:hAnsiTheme="minorEastAsia" w:hint="eastAsia"/>
                <w:color w:val="000000"/>
                <w:sz w:val="24"/>
                <w:szCs w:val="24"/>
              </w:rPr>
              <w:t>08</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Default="00720A6F">
            <w:pPr>
              <w:jc w:val="center"/>
              <w:rPr>
                <w:rFonts w:ascii="宋体" w:eastAsia="宋体" w:hAnsi="宋体" w:cs="宋体"/>
                <w:sz w:val="24"/>
                <w:szCs w:val="24"/>
              </w:rPr>
            </w:pPr>
            <w:r>
              <w:rPr>
                <w:rFonts w:hint="eastAsia"/>
              </w:rPr>
              <w:t>陶然</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Default="00720A6F">
            <w:pPr>
              <w:rPr>
                <w:rFonts w:ascii="宋体" w:eastAsia="宋体" w:hAnsi="宋体" w:cs="宋体"/>
                <w:sz w:val="24"/>
                <w:szCs w:val="24"/>
              </w:rPr>
            </w:pPr>
            <w:r>
              <w:rPr>
                <w:rFonts w:hint="eastAsia"/>
              </w:rPr>
              <w:t>年报披露预约推迟、高质量审计与股价崩盘风险——以我国</w:t>
            </w:r>
            <w:r>
              <w:rPr>
                <w:rFonts w:hint="eastAsia"/>
              </w:rPr>
              <w:t>A</w:t>
            </w:r>
            <w:r>
              <w:rPr>
                <w:rFonts w:hint="eastAsia"/>
              </w:rPr>
              <w:t>股上市公司为例</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A6F" w:rsidRDefault="00720A6F" w:rsidP="002553E0">
            <w:pPr>
              <w:jc w:val="center"/>
            </w:pPr>
            <w:r w:rsidRPr="00F6767C">
              <w:rPr>
                <w:rFonts w:ascii="宋体" w:eastAsia="宋体" w:hAnsi="宋体" w:cs="宋体" w:hint="eastAsia"/>
                <w:kern w:val="0"/>
                <w:sz w:val="24"/>
                <w:szCs w:val="24"/>
              </w:rPr>
              <w:t>同意结题</w:t>
            </w:r>
          </w:p>
        </w:tc>
      </w:tr>
      <w:tr w:rsidR="00720A6F"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Pr="002553E0" w:rsidRDefault="00720A6F" w:rsidP="006809C7">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w:t>
            </w:r>
            <w:r>
              <w:rPr>
                <w:rFonts w:asciiTheme="minorEastAsia" w:hAnsiTheme="minorEastAsia" w:hint="eastAsia"/>
                <w:color w:val="000000"/>
                <w:sz w:val="24"/>
                <w:szCs w:val="24"/>
              </w:rPr>
              <w:t>5</w:t>
            </w:r>
            <w:r w:rsidRPr="002553E0">
              <w:rPr>
                <w:rFonts w:asciiTheme="minorEastAsia" w:hAnsiTheme="minorEastAsia" w:hint="eastAsia"/>
                <w:color w:val="000000"/>
                <w:sz w:val="24"/>
                <w:szCs w:val="24"/>
              </w:rPr>
              <w:t>-S2</w:t>
            </w:r>
            <w:r>
              <w:rPr>
                <w:rFonts w:asciiTheme="minorEastAsia" w:hAnsiTheme="minorEastAsia" w:hint="eastAsia"/>
                <w:color w:val="000000"/>
                <w:sz w:val="24"/>
                <w:szCs w:val="24"/>
              </w:rPr>
              <w:t>11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Default="00720A6F">
            <w:pPr>
              <w:jc w:val="center"/>
              <w:rPr>
                <w:rFonts w:ascii="宋体" w:eastAsia="宋体" w:hAnsi="宋体" w:cs="宋体"/>
                <w:sz w:val="24"/>
                <w:szCs w:val="24"/>
              </w:rPr>
            </w:pPr>
            <w:r>
              <w:rPr>
                <w:rFonts w:hint="eastAsia"/>
              </w:rPr>
              <w:t>卢</w:t>
            </w:r>
            <w:r>
              <w:rPr>
                <w:rFonts w:hint="eastAsia"/>
                <w:szCs w:val="21"/>
              </w:rPr>
              <w:t>波</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Default="00720A6F">
            <w:pPr>
              <w:rPr>
                <w:rFonts w:ascii="宋体" w:eastAsia="宋体" w:hAnsi="宋体" w:cs="宋体"/>
                <w:sz w:val="24"/>
                <w:szCs w:val="24"/>
              </w:rPr>
            </w:pPr>
            <w:r>
              <w:rPr>
                <w:rFonts w:hint="eastAsia"/>
              </w:rPr>
              <w:t>新常态下中国石油安全水平测度</w:t>
            </w:r>
            <w:r>
              <w:rPr>
                <w:rFonts w:ascii="Times New Roman" w:hAnsi="Times New Roman" w:cs="Times New Roman"/>
                <w:szCs w:val="21"/>
              </w:rPr>
              <w:t>——</w:t>
            </w:r>
            <w:r>
              <w:rPr>
                <w:rFonts w:hint="eastAsia"/>
                <w:szCs w:val="21"/>
              </w:rPr>
              <w:t>基于非传统安全视角</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A6F" w:rsidRDefault="00720A6F" w:rsidP="002553E0">
            <w:pPr>
              <w:jc w:val="center"/>
            </w:pPr>
            <w:r w:rsidRPr="00F6767C">
              <w:rPr>
                <w:rFonts w:ascii="宋体" w:eastAsia="宋体" w:hAnsi="宋体" w:cs="宋体" w:hint="eastAsia"/>
                <w:kern w:val="0"/>
                <w:sz w:val="24"/>
                <w:szCs w:val="24"/>
              </w:rPr>
              <w:t>同意结题</w:t>
            </w:r>
          </w:p>
        </w:tc>
      </w:tr>
      <w:tr w:rsidR="00720A6F"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Pr="002553E0" w:rsidRDefault="00720A6F" w:rsidP="00720A6F">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w:t>
            </w:r>
            <w:r>
              <w:rPr>
                <w:rFonts w:asciiTheme="minorEastAsia" w:hAnsiTheme="minorEastAsia" w:hint="eastAsia"/>
                <w:color w:val="000000"/>
                <w:sz w:val="24"/>
                <w:szCs w:val="24"/>
              </w:rPr>
              <w:t>3</w:t>
            </w:r>
            <w:r w:rsidRPr="002553E0">
              <w:rPr>
                <w:rFonts w:asciiTheme="minorEastAsia" w:hAnsiTheme="minorEastAsia" w:hint="eastAsia"/>
                <w:color w:val="000000"/>
                <w:sz w:val="24"/>
                <w:szCs w:val="24"/>
              </w:rPr>
              <w:t>-B0</w:t>
            </w:r>
            <w:r>
              <w:rPr>
                <w:rFonts w:asciiTheme="minorEastAsia" w:hAnsiTheme="minorEastAsia" w:hint="eastAsia"/>
                <w:color w:val="000000"/>
                <w:sz w:val="24"/>
                <w:szCs w:val="24"/>
              </w:rPr>
              <w:t>39</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Default="00720A6F">
            <w:pPr>
              <w:jc w:val="center"/>
              <w:rPr>
                <w:rFonts w:ascii="宋体" w:eastAsia="宋体" w:hAnsi="宋体" w:cs="宋体"/>
                <w:sz w:val="24"/>
                <w:szCs w:val="24"/>
              </w:rPr>
            </w:pPr>
            <w:proofErr w:type="gramStart"/>
            <w:r>
              <w:rPr>
                <w:rFonts w:hint="eastAsia"/>
              </w:rPr>
              <w:t>曹会勇</w:t>
            </w:r>
            <w:proofErr w:type="gramEnd"/>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Default="00720A6F">
            <w:pPr>
              <w:rPr>
                <w:rFonts w:ascii="宋体" w:eastAsia="宋体" w:hAnsi="宋体" w:cs="宋体"/>
                <w:sz w:val="24"/>
                <w:szCs w:val="24"/>
              </w:rPr>
            </w:pPr>
            <w:r>
              <w:rPr>
                <w:rFonts w:hint="eastAsia"/>
              </w:rPr>
              <w:t>江西城镇居民低收入群体通货膨胀承受能力研究</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A6F" w:rsidRDefault="00720A6F" w:rsidP="002553E0">
            <w:pPr>
              <w:jc w:val="center"/>
            </w:pPr>
            <w:r w:rsidRPr="00F6767C">
              <w:rPr>
                <w:rFonts w:ascii="宋体" w:eastAsia="宋体" w:hAnsi="宋体" w:cs="宋体" w:hint="eastAsia"/>
                <w:kern w:val="0"/>
                <w:sz w:val="24"/>
                <w:szCs w:val="24"/>
              </w:rPr>
              <w:t>同意结题</w:t>
            </w:r>
          </w:p>
        </w:tc>
      </w:tr>
      <w:tr w:rsidR="00720A6F"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Pr="002553E0" w:rsidRDefault="00720A6F" w:rsidP="006809C7">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w:t>
            </w:r>
            <w:r>
              <w:rPr>
                <w:rFonts w:asciiTheme="minorEastAsia" w:hAnsiTheme="minorEastAsia" w:hint="eastAsia"/>
                <w:color w:val="000000"/>
                <w:sz w:val="24"/>
                <w:szCs w:val="24"/>
              </w:rPr>
              <w:t>6</w:t>
            </w:r>
            <w:r w:rsidRPr="002553E0">
              <w:rPr>
                <w:rFonts w:asciiTheme="minorEastAsia" w:hAnsiTheme="minorEastAsia" w:hint="eastAsia"/>
                <w:color w:val="000000"/>
                <w:sz w:val="24"/>
                <w:szCs w:val="24"/>
              </w:rPr>
              <w:t>-B0</w:t>
            </w:r>
            <w:r>
              <w:rPr>
                <w:rFonts w:asciiTheme="minorEastAsia" w:hAnsiTheme="minorEastAsia" w:hint="eastAsia"/>
                <w:color w:val="000000"/>
                <w:sz w:val="24"/>
                <w:szCs w:val="24"/>
              </w:rPr>
              <w:t>51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Default="00720A6F">
            <w:pPr>
              <w:jc w:val="center"/>
              <w:rPr>
                <w:rFonts w:ascii="宋体" w:eastAsia="宋体" w:hAnsi="宋体" w:cs="宋体"/>
                <w:sz w:val="24"/>
                <w:szCs w:val="24"/>
              </w:rPr>
            </w:pPr>
            <w:proofErr w:type="gramStart"/>
            <w:r>
              <w:rPr>
                <w:rFonts w:hint="eastAsia"/>
              </w:rPr>
              <w:t>熊毅</w:t>
            </w:r>
            <w:proofErr w:type="gramEnd"/>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Default="00720A6F">
            <w:pPr>
              <w:rPr>
                <w:rFonts w:ascii="宋体" w:eastAsia="宋体" w:hAnsi="宋体" w:cs="宋体"/>
                <w:sz w:val="24"/>
                <w:szCs w:val="24"/>
              </w:rPr>
            </w:pPr>
            <w:r>
              <w:rPr>
                <w:rFonts w:hint="eastAsia"/>
              </w:rPr>
              <w:t>城市轨道交通规制路径转型：从“政府规制”</w:t>
            </w:r>
            <w:r>
              <w:rPr>
                <w:rFonts w:hint="eastAsia"/>
              </w:rPr>
              <w:t xml:space="preserve"> </w:t>
            </w:r>
            <w:r>
              <w:rPr>
                <w:rFonts w:hint="eastAsia"/>
              </w:rPr>
              <w:t>到“新规制治理”</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A6F" w:rsidRDefault="00720A6F" w:rsidP="002553E0">
            <w:pPr>
              <w:jc w:val="center"/>
            </w:pPr>
            <w:r w:rsidRPr="00F6767C">
              <w:rPr>
                <w:rFonts w:ascii="宋体" w:eastAsia="宋体" w:hAnsi="宋体" w:cs="宋体" w:hint="eastAsia"/>
                <w:kern w:val="0"/>
                <w:sz w:val="24"/>
                <w:szCs w:val="24"/>
              </w:rPr>
              <w:t>同意结题</w:t>
            </w:r>
          </w:p>
        </w:tc>
      </w:tr>
      <w:tr w:rsidR="00720A6F"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Pr="002553E0" w:rsidRDefault="00720A6F" w:rsidP="006809C7">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w:t>
            </w:r>
            <w:r>
              <w:rPr>
                <w:rFonts w:asciiTheme="minorEastAsia" w:hAnsiTheme="minorEastAsia" w:hint="eastAsia"/>
                <w:color w:val="000000"/>
                <w:sz w:val="24"/>
                <w:szCs w:val="24"/>
              </w:rPr>
              <w:t>6</w:t>
            </w:r>
            <w:r w:rsidRPr="002553E0">
              <w:rPr>
                <w:rFonts w:asciiTheme="minorEastAsia" w:hAnsiTheme="minorEastAsia" w:hint="eastAsia"/>
                <w:color w:val="000000"/>
                <w:sz w:val="24"/>
                <w:szCs w:val="24"/>
              </w:rPr>
              <w:t>-B0</w:t>
            </w:r>
            <w:r>
              <w:rPr>
                <w:rFonts w:asciiTheme="minorEastAsia" w:hAnsiTheme="minorEastAsia" w:hint="eastAsia"/>
                <w:color w:val="000000"/>
                <w:sz w:val="24"/>
                <w:szCs w:val="24"/>
              </w:rPr>
              <w:t>52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Default="00720A6F">
            <w:pPr>
              <w:jc w:val="center"/>
              <w:rPr>
                <w:rFonts w:ascii="宋体" w:eastAsia="宋体" w:hAnsi="宋体" w:cs="宋体"/>
                <w:sz w:val="24"/>
                <w:szCs w:val="24"/>
              </w:rPr>
            </w:pPr>
            <w:r>
              <w:rPr>
                <w:rFonts w:hint="eastAsia"/>
              </w:rPr>
              <w:t>晏朝飞</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Default="00720A6F">
            <w:pPr>
              <w:rPr>
                <w:rFonts w:ascii="宋体" w:eastAsia="宋体" w:hAnsi="宋体" w:cs="宋体"/>
                <w:sz w:val="24"/>
                <w:szCs w:val="24"/>
              </w:rPr>
            </w:pPr>
            <w:r>
              <w:rPr>
                <w:rFonts w:hint="eastAsia"/>
              </w:rPr>
              <w:t>新型城镇化进程中的</w:t>
            </w:r>
            <w:proofErr w:type="gramStart"/>
            <w:r>
              <w:rPr>
                <w:rFonts w:hint="eastAsia"/>
              </w:rPr>
              <w:t>产城融合</w:t>
            </w:r>
            <w:proofErr w:type="gramEnd"/>
            <w:r>
              <w:rPr>
                <w:rFonts w:hint="eastAsia"/>
              </w:rPr>
              <w:t>研究——以长江中游城市群为例</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A6F" w:rsidRDefault="00720A6F" w:rsidP="002553E0">
            <w:pPr>
              <w:jc w:val="center"/>
            </w:pPr>
            <w:r w:rsidRPr="00F6767C">
              <w:rPr>
                <w:rFonts w:ascii="宋体" w:eastAsia="宋体" w:hAnsi="宋体" w:cs="宋体" w:hint="eastAsia"/>
                <w:kern w:val="0"/>
                <w:sz w:val="24"/>
                <w:szCs w:val="24"/>
              </w:rPr>
              <w:t>同意结题</w:t>
            </w:r>
          </w:p>
        </w:tc>
      </w:tr>
      <w:tr w:rsidR="00720A6F"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Pr="002553E0" w:rsidRDefault="00720A6F" w:rsidP="004860C2">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YC2015-B0</w:t>
            </w:r>
            <w:r>
              <w:rPr>
                <w:rFonts w:asciiTheme="minorEastAsia" w:hAnsiTheme="minorEastAsia" w:hint="eastAsia"/>
                <w:color w:val="000000"/>
                <w:sz w:val="24"/>
                <w:szCs w:val="24"/>
              </w:rPr>
              <w:t>42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Default="00720A6F">
            <w:pPr>
              <w:jc w:val="center"/>
              <w:rPr>
                <w:rFonts w:ascii="宋体" w:eastAsia="宋体" w:hAnsi="宋体" w:cs="宋体"/>
                <w:sz w:val="24"/>
                <w:szCs w:val="24"/>
              </w:rPr>
            </w:pPr>
            <w:r>
              <w:rPr>
                <w:rFonts w:hint="eastAsia"/>
              </w:rPr>
              <w:t>胡</w:t>
            </w:r>
            <w:r>
              <w:rPr>
                <w:rFonts w:hint="eastAsia"/>
                <w:szCs w:val="21"/>
              </w:rPr>
              <w:t>俊</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Default="00720A6F">
            <w:pPr>
              <w:rPr>
                <w:rFonts w:ascii="宋体" w:eastAsia="宋体" w:hAnsi="宋体" w:cs="宋体"/>
                <w:sz w:val="24"/>
                <w:szCs w:val="24"/>
              </w:rPr>
            </w:pPr>
            <w:r>
              <w:rPr>
                <w:rFonts w:hint="eastAsia"/>
              </w:rPr>
              <w:t>公共投资、经济增长与地方政府债务</w:t>
            </w:r>
            <w:r>
              <w:rPr>
                <w:rFonts w:ascii="Times New Roman" w:hAnsi="Times New Roman" w:cs="Times New Roman"/>
                <w:szCs w:val="21"/>
              </w:rPr>
              <w:t> —</w:t>
            </w:r>
            <w:r>
              <w:rPr>
                <w:rFonts w:ascii="仿宋_GB2312" w:eastAsia="仿宋_GB2312" w:hint="eastAsia"/>
                <w:szCs w:val="21"/>
              </w:rPr>
              <w:t>基于中部六省的实证分析</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A6F" w:rsidRDefault="00720A6F" w:rsidP="002553E0">
            <w:pPr>
              <w:jc w:val="center"/>
            </w:pPr>
            <w:r w:rsidRPr="00F6767C">
              <w:rPr>
                <w:rFonts w:ascii="宋体" w:eastAsia="宋体" w:hAnsi="宋体" w:cs="宋体" w:hint="eastAsia"/>
                <w:kern w:val="0"/>
                <w:sz w:val="24"/>
                <w:szCs w:val="24"/>
              </w:rPr>
              <w:t>同意结题</w:t>
            </w:r>
          </w:p>
        </w:tc>
      </w:tr>
      <w:tr w:rsidR="00720A6F"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Pr="002553E0" w:rsidRDefault="00720A6F" w:rsidP="006809C7">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w:t>
            </w:r>
            <w:r>
              <w:rPr>
                <w:rFonts w:asciiTheme="minorEastAsia" w:hAnsiTheme="minorEastAsia" w:hint="eastAsia"/>
                <w:color w:val="000000"/>
                <w:sz w:val="24"/>
                <w:szCs w:val="24"/>
              </w:rPr>
              <w:t>5</w:t>
            </w:r>
            <w:r w:rsidRPr="002553E0">
              <w:rPr>
                <w:rFonts w:asciiTheme="minorEastAsia" w:hAnsiTheme="minorEastAsia" w:hint="eastAsia"/>
                <w:color w:val="000000"/>
                <w:sz w:val="24"/>
                <w:szCs w:val="24"/>
              </w:rPr>
              <w:t>-S2</w:t>
            </w:r>
            <w:r>
              <w:rPr>
                <w:rFonts w:asciiTheme="minorEastAsia" w:hAnsiTheme="minorEastAsia" w:hint="eastAsia"/>
                <w:color w:val="000000"/>
                <w:sz w:val="24"/>
                <w:szCs w:val="24"/>
              </w:rPr>
              <w:t>12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Default="00720A6F">
            <w:pPr>
              <w:jc w:val="center"/>
              <w:rPr>
                <w:rFonts w:ascii="宋体" w:eastAsia="宋体" w:hAnsi="宋体" w:cs="宋体"/>
                <w:sz w:val="24"/>
                <w:szCs w:val="24"/>
              </w:rPr>
            </w:pPr>
            <w:r>
              <w:rPr>
                <w:rFonts w:hint="eastAsia"/>
              </w:rPr>
              <w:t>孟祥慧</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Default="00720A6F">
            <w:pPr>
              <w:rPr>
                <w:rFonts w:ascii="宋体" w:eastAsia="宋体" w:hAnsi="宋体" w:cs="宋体"/>
                <w:sz w:val="24"/>
                <w:szCs w:val="24"/>
              </w:rPr>
            </w:pPr>
            <w:r>
              <w:rPr>
                <w:rFonts w:hint="eastAsia"/>
              </w:rPr>
              <w:t>公共资本投入规模与结构调整的经济增长效应</w:t>
            </w:r>
            <w:r>
              <w:rPr>
                <w:rFonts w:ascii="Times New Roman" w:hAnsi="Times New Roman" w:cs="Times New Roman"/>
                <w:szCs w:val="21"/>
              </w:rPr>
              <w:t>——</w:t>
            </w:r>
            <w:r>
              <w:rPr>
                <w:rFonts w:hint="eastAsia"/>
                <w:szCs w:val="21"/>
              </w:rPr>
              <w:t>基于</w:t>
            </w:r>
            <w:r>
              <w:rPr>
                <w:rFonts w:ascii="Times New Roman" w:hAnsi="Times New Roman" w:cs="Times New Roman"/>
                <w:szCs w:val="21"/>
              </w:rPr>
              <w:t>CGE</w:t>
            </w:r>
            <w:r>
              <w:rPr>
                <w:rFonts w:hint="eastAsia"/>
                <w:szCs w:val="21"/>
              </w:rPr>
              <w:t>模型分析</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A6F" w:rsidRDefault="00720A6F" w:rsidP="002553E0">
            <w:pPr>
              <w:jc w:val="center"/>
            </w:pPr>
            <w:r w:rsidRPr="00F6767C">
              <w:rPr>
                <w:rFonts w:ascii="宋体" w:eastAsia="宋体" w:hAnsi="宋体" w:cs="宋体" w:hint="eastAsia"/>
                <w:kern w:val="0"/>
                <w:sz w:val="24"/>
                <w:szCs w:val="24"/>
              </w:rPr>
              <w:t>同意结题</w:t>
            </w:r>
          </w:p>
        </w:tc>
      </w:tr>
      <w:tr w:rsidR="00720A6F"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Pr="002553E0" w:rsidRDefault="00720A6F" w:rsidP="006809C7">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w:t>
            </w:r>
            <w:r>
              <w:rPr>
                <w:rFonts w:asciiTheme="minorEastAsia" w:hAnsiTheme="minorEastAsia" w:hint="eastAsia"/>
                <w:color w:val="000000"/>
                <w:sz w:val="24"/>
                <w:szCs w:val="24"/>
              </w:rPr>
              <w:t>6</w:t>
            </w:r>
            <w:r w:rsidRPr="002553E0">
              <w:rPr>
                <w:rFonts w:asciiTheme="minorEastAsia" w:hAnsiTheme="minorEastAsia" w:hint="eastAsia"/>
                <w:color w:val="000000"/>
                <w:sz w:val="24"/>
                <w:szCs w:val="24"/>
              </w:rPr>
              <w:t>-S2</w:t>
            </w:r>
            <w:r>
              <w:rPr>
                <w:rFonts w:asciiTheme="minorEastAsia" w:hAnsiTheme="minorEastAsia" w:hint="eastAsia"/>
                <w:color w:val="000000"/>
                <w:sz w:val="24"/>
                <w:szCs w:val="24"/>
              </w:rPr>
              <w:t>14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Default="00720A6F">
            <w:pPr>
              <w:jc w:val="center"/>
              <w:rPr>
                <w:rFonts w:ascii="宋体" w:eastAsia="宋体" w:hAnsi="宋体" w:cs="宋体"/>
                <w:sz w:val="24"/>
                <w:szCs w:val="24"/>
              </w:rPr>
            </w:pPr>
            <w:r>
              <w:rPr>
                <w:rFonts w:hint="eastAsia"/>
              </w:rPr>
              <w:t>龚广祥</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720A6F" w:rsidRDefault="00720A6F">
            <w:pPr>
              <w:rPr>
                <w:rFonts w:ascii="宋体" w:eastAsia="宋体" w:hAnsi="宋体" w:cs="宋体"/>
                <w:sz w:val="24"/>
                <w:szCs w:val="24"/>
              </w:rPr>
            </w:pPr>
            <w:r>
              <w:rPr>
                <w:rFonts w:hint="eastAsia"/>
              </w:rPr>
              <w:t>中部崛起战略提高了中部地区经济质量吗？——基于政策绩效评估视角</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A6F" w:rsidRDefault="00720A6F" w:rsidP="002553E0">
            <w:pPr>
              <w:jc w:val="center"/>
            </w:pPr>
            <w:r w:rsidRPr="00F6767C">
              <w:rPr>
                <w:rFonts w:ascii="宋体" w:eastAsia="宋体" w:hAnsi="宋体" w:cs="宋体" w:hint="eastAsia"/>
                <w:kern w:val="0"/>
                <w:sz w:val="24"/>
                <w:szCs w:val="24"/>
              </w:rPr>
              <w:t>同意结题</w:t>
            </w:r>
          </w:p>
        </w:tc>
      </w:tr>
      <w:tr w:rsidR="00C36ECA"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36ECA" w:rsidRPr="002553E0" w:rsidRDefault="00C36ECA" w:rsidP="00C36ECA">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w:t>
            </w:r>
            <w:r>
              <w:rPr>
                <w:rFonts w:asciiTheme="minorEastAsia" w:hAnsiTheme="minorEastAsia" w:hint="eastAsia"/>
                <w:color w:val="000000"/>
                <w:sz w:val="24"/>
                <w:szCs w:val="24"/>
              </w:rPr>
              <w:t>5</w:t>
            </w:r>
            <w:r w:rsidRPr="002553E0">
              <w:rPr>
                <w:rFonts w:asciiTheme="minorEastAsia" w:hAnsiTheme="minorEastAsia" w:hint="eastAsia"/>
                <w:color w:val="000000"/>
                <w:sz w:val="24"/>
                <w:szCs w:val="24"/>
              </w:rPr>
              <w:t>-B0</w:t>
            </w:r>
            <w:r>
              <w:rPr>
                <w:rFonts w:asciiTheme="minorEastAsia" w:hAnsiTheme="minorEastAsia" w:hint="eastAsia"/>
                <w:color w:val="000000"/>
                <w:sz w:val="24"/>
                <w:szCs w:val="24"/>
              </w:rPr>
              <w:t>46</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C36ECA" w:rsidRDefault="00C36ECA">
            <w:pPr>
              <w:jc w:val="center"/>
              <w:rPr>
                <w:rFonts w:ascii="宋体" w:eastAsia="宋体" w:hAnsi="宋体" w:cs="宋体"/>
                <w:sz w:val="24"/>
                <w:szCs w:val="24"/>
              </w:rPr>
            </w:pPr>
            <w:r>
              <w:rPr>
                <w:rFonts w:hint="eastAsia"/>
              </w:rPr>
              <w:t>舒长江</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C36ECA" w:rsidRDefault="00C36ECA">
            <w:pPr>
              <w:rPr>
                <w:rFonts w:ascii="宋体" w:eastAsia="宋体" w:hAnsi="宋体" w:cs="宋体"/>
                <w:sz w:val="24"/>
                <w:szCs w:val="24"/>
              </w:rPr>
            </w:pPr>
            <w:r>
              <w:rPr>
                <w:rFonts w:hint="eastAsia"/>
              </w:rPr>
              <w:t>基于</w:t>
            </w:r>
            <w:r>
              <w:rPr>
                <w:rFonts w:ascii="Times New Roman" w:hAnsi="Times New Roman" w:cs="Times New Roman"/>
                <w:szCs w:val="21"/>
              </w:rPr>
              <w:t>DEPI</w:t>
            </w:r>
            <w:r>
              <w:rPr>
                <w:rFonts w:hint="eastAsia"/>
                <w:szCs w:val="21"/>
              </w:rPr>
              <w:t>视角的资产价格波动与最优货币政策响应：来自新</w:t>
            </w:r>
            <w:proofErr w:type="gramStart"/>
            <w:r>
              <w:rPr>
                <w:rFonts w:hint="eastAsia"/>
                <w:szCs w:val="21"/>
              </w:rPr>
              <w:t>凯</w:t>
            </w:r>
            <w:proofErr w:type="gramEnd"/>
            <w:r>
              <w:rPr>
                <w:rFonts w:hint="eastAsia"/>
                <w:szCs w:val="21"/>
              </w:rPr>
              <w:t>恩斯主义的理论框架</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6ECA" w:rsidRDefault="00C36ECA" w:rsidP="002553E0">
            <w:pPr>
              <w:jc w:val="center"/>
            </w:pPr>
            <w:r w:rsidRPr="00F6767C">
              <w:rPr>
                <w:rFonts w:ascii="宋体" w:eastAsia="宋体" w:hAnsi="宋体" w:cs="宋体" w:hint="eastAsia"/>
                <w:kern w:val="0"/>
                <w:sz w:val="24"/>
                <w:szCs w:val="24"/>
              </w:rPr>
              <w:t>同意结题</w:t>
            </w:r>
          </w:p>
        </w:tc>
      </w:tr>
      <w:tr w:rsidR="00202EC8"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Pr="002553E0" w:rsidRDefault="00202EC8" w:rsidP="00212509">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YC2015-B0</w:t>
            </w:r>
            <w:r>
              <w:rPr>
                <w:rFonts w:asciiTheme="minorEastAsia" w:hAnsiTheme="minorEastAsia" w:hint="eastAsia"/>
                <w:color w:val="000000"/>
                <w:sz w:val="24"/>
                <w:szCs w:val="24"/>
              </w:rPr>
              <w:t>49</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jc w:val="center"/>
              <w:rPr>
                <w:rFonts w:ascii="宋体" w:eastAsia="宋体" w:hAnsi="宋体" w:cs="宋体"/>
                <w:sz w:val="24"/>
                <w:szCs w:val="24"/>
              </w:rPr>
            </w:pPr>
            <w:r>
              <w:rPr>
                <w:rFonts w:hint="eastAsia"/>
              </w:rPr>
              <w:t>宋晓薇</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rPr>
                <w:rFonts w:ascii="宋体" w:eastAsia="宋体" w:hAnsi="宋体" w:cs="宋体"/>
                <w:sz w:val="24"/>
                <w:szCs w:val="24"/>
              </w:rPr>
            </w:pPr>
            <w:r>
              <w:rPr>
                <w:rFonts w:hint="eastAsia"/>
              </w:rPr>
              <w:t>环境规制下金融资源空间配置对区域技术创新</w:t>
            </w:r>
            <w:proofErr w:type="gramStart"/>
            <w:r>
              <w:rPr>
                <w:rFonts w:hint="eastAsia"/>
              </w:rPr>
              <w:t>饿作用</w:t>
            </w:r>
            <w:proofErr w:type="gramEnd"/>
            <w:r>
              <w:rPr>
                <w:rFonts w:hint="eastAsia"/>
              </w:rPr>
              <w:t>机制研究</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C8" w:rsidRDefault="00202EC8" w:rsidP="00212509">
            <w:pPr>
              <w:jc w:val="center"/>
            </w:pPr>
            <w:r w:rsidRPr="00F6767C">
              <w:rPr>
                <w:rFonts w:ascii="宋体" w:eastAsia="宋体" w:hAnsi="宋体" w:cs="宋体" w:hint="eastAsia"/>
                <w:kern w:val="0"/>
                <w:sz w:val="24"/>
                <w:szCs w:val="24"/>
              </w:rPr>
              <w:t>同意结题</w:t>
            </w:r>
          </w:p>
        </w:tc>
      </w:tr>
      <w:tr w:rsidR="00202EC8"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Pr="002553E0" w:rsidRDefault="00202EC8" w:rsidP="00212509">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w:t>
            </w:r>
            <w:r>
              <w:rPr>
                <w:rFonts w:asciiTheme="minorEastAsia" w:hAnsiTheme="minorEastAsia" w:hint="eastAsia"/>
                <w:color w:val="000000"/>
                <w:sz w:val="24"/>
                <w:szCs w:val="24"/>
              </w:rPr>
              <w:t>2</w:t>
            </w:r>
            <w:r w:rsidRPr="002553E0">
              <w:rPr>
                <w:rFonts w:asciiTheme="minorEastAsia" w:hAnsiTheme="minorEastAsia" w:hint="eastAsia"/>
                <w:color w:val="000000"/>
                <w:sz w:val="24"/>
                <w:szCs w:val="24"/>
              </w:rPr>
              <w:t>-B0</w:t>
            </w:r>
            <w:r>
              <w:rPr>
                <w:rFonts w:asciiTheme="minorEastAsia" w:hAnsiTheme="minorEastAsia" w:hint="eastAsia"/>
                <w:color w:val="000000"/>
                <w:sz w:val="24"/>
                <w:szCs w:val="24"/>
              </w:rPr>
              <w:t>28</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jc w:val="center"/>
              <w:rPr>
                <w:rFonts w:ascii="宋体" w:eastAsia="宋体" w:hAnsi="宋体" w:cs="宋体"/>
                <w:sz w:val="24"/>
                <w:szCs w:val="24"/>
              </w:rPr>
            </w:pPr>
            <w:r>
              <w:rPr>
                <w:rFonts w:hint="eastAsia"/>
              </w:rPr>
              <w:t>谭亮</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rPr>
                <w:rFonts w:ascii="宋体" w:eastAsia="宋体" w:hAnsi="宋体" w:cs="宋体"/>
                <w:sz w:val="24"/>
                <w:szCs w:val="24"/>
              </w:rPr>
            </w:pPr>
            <w:r>
              <w:rPr>
                <w:rFonts w:hint="eastAsia"/>
              </w:rPr>
              <w:t>基于多</w:t>
            </w:r>
            <w:r>
              <w:rPr>
                <w:rFonts w:hint="eastAsia"/>
              </w:rPr>
              <w:t>Agent</w:t>
            </w:r>
            <w:r>
              <w:rPr>
                <w:rFonts w:hint="eastAsia"/>
              </w:rPr>
              <w:t>影响图的企业服务创新建模与仿真研究</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C8" w:rsidRDefault="00202EC8" w:rsidP="00212509">
            <w:pPr>
              <w:jc w:val="center"/>
            </w:pPr>
            <w:r w:rsidRPr="00F6767C">
              <w:rPr>
                <w:rFonts w:ascii="宋体" w:eastAsia="宋体" w:hAnsi="宋体" w:cs="宋体" w:hint="eastAsia"/>
                <w:kern w:val="0"/>
                <w:sz w:val="24"/>
                <w:szCs w:val="24"/>
              </w:rPr>
              <w:t>同意结题</w:t>
            </w:r>
          </w:p>
        </w:tc>
      </w:tr>
      <w:tr w:rsidR="00202EC8"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Pr="002553E0" w:rsidRDefault="00202EC8" w:rsidP="00212509">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YC2015-B0</w:t>
            </w:r>
            <w:r>
              <w:rPr>
                <w:rFonts w:asciiTheme="minorEastAsia" w:hAnsiTheme="minorEastAsia" w:hint="eastAsia"/>
                <w:color w:val="000000"/>
                <w:sz w:val="24"/>
                <w:szCs w:val="24"/>
              </w:rPr>
              <w:t>52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jc w:val="center"/>
              <w:rPr>
                <w:rFonts w:ascii="宋体" w:eastAsia="宋体" w:hAnsi="宋体" w:cs="宋体"/>
                <w:sz w:val="24"/>
                <w:szCs w:val="24"/>
              </w:rPr>
            </w:pPr>
            <w:r>
              <w:rPr>
                <w:rFonts w:hint="eastAsia"/>
              </w:rPr>
              <w:t>肖</w:t>
            </w:r>
            <w:r>
              <w:rPr>
                <w:rFonts w:hint="eastAsia"/>
                <w:szCs w:val="21"/>
              </w:rPr>
              <w:t>琳</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rPr>
                <w:rFonts w:ascii="宋体" w:eastAsia="宋体" w:hAnsi="宋体" w:cs="宋体"/>
                <w:sz w:val="24"/>
                <w:szCs w:val="24"/>
              </w:rPr>
            </w:pPr>
            <w:r>
              <w:rPr>
                <w:rFonts w:hint="eastAsia"/>
              </w:rPr>
              <w:t>社交媒体环境下企业知识互动影响因素研究</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C8" w:rsidRDefault="00202EC8" w:rsidP="00212509">
            <w:pPr>
              <w:jc w:val="center"/>
            </w:pPr>
            <w:r w:rsidRPr="00F6767C">
              <w:rPr>
                <w:rFonts w:ascii="宋体" w:eastAsia="宋体" w:hAnsi="宋体" w:cs="宋体" w:hint="eastAsia"/>
                <w:kern w:val="0"/>
                <w:sz w:val="24"/>
                <w:szCs w:val="24"/>
              </w:rPr>
              <w:t>同意结题</w:t>
            </w:r>
          </w:p>
        </w:tc>
      </w:tr>
      <w:tr w:rsidR="00202EC8"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Pr="002553E0" w:rsidRDefault="00202EC8" w:rsidP="00212509">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lastRenderedPageBreak/>
              <w:t>YC2015-B0</w:t>
            </w:r>
            <w:r>
              <w:rPr>
                <w:rFonts w:asciiTheme="minorEastAsia" w:hAnsiTheme="minorEastAsia" w:hint="eastAsia"/>
                <w:color w:val="000000"/>
                <w:sz w:val="24"/>
                <w:szCs w:val="24"/>
              </w:rPr>
              <w:t>53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jc w:val="center"/>
              <w:rPr>
                <w:rFonts w:ascii="宋体" w:eastAsia="宋体" w:hAnsi="宋体" w:cs="宋体"/>
                <w:sz w:val="24"/>
                <w:szCs w:val="24"/>
              </w:rPr>
            </w:pPr>
            <w:proofErr w:type="gramStart"/>
            <w:r>
              <w:rPr>
                <w:rFonts w:hint="eastAsia"/>
              </w:rPr>
              <w:t>费风长</w:t>
            </w:r>
            <w:proofErr w:type="gramEnd"/>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rPr>
                <w:rFonts w:ascii="宋体" w:eastAsia="宋体" w:hAnsi="宋体" w:cs="宋体"/>
                <w:sz w:val="24"/>
                <w:szCs w:val="24"/>
              </w:rPr>
            </w:pPr>
            <w:r>
              <w:rPr>
                <w:rFonts w:hint="eastAsia"/>
              </w:rPr>
              <w:t>基于深度学习的智能广告牌人脸表情识别的研究</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C8" w:rsidRDefault="00202EC8" w:rsidP="00212509">
            <w:pPr>
              <w:jc w:val="center"/>
            </w:pPr>
            <w:r w:rsidRPr="00F6767C">
              <w:rPr>
                <w:rFonts w:ascii="宋体" w:eastAsia="宋体" w:hAnsi="宋体" w:cs="宋体" w:hint="eastAsia"/>
                <w:kern w:val="0"/>
                <w:sz w:val="24"/>
                <w:szCs w:val="24"/>
              </w:rPr>
              <w:t>同意结题</w:t>
            </w:r>
          </w:p>
        </w:tc>
      </w:tr>
      <w:tr w:rsidR="00202EC8"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Pr="002553E0" w:rsidRDefault="00202EC8" w:rsidP="00212509">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YC2015-B0</w:t>
            </w:r>
            <w:r>
              <w:rPr>
                <w:rFonts w:asciiTheme="minorEastAsia" w:hAnsiTheme="minorEastAsia" w:hint="eastAsia"/>
                <w:color w:val="000000"/>
                <w:sz w:val="24"/>
                <w:szCs w:val="24"/>
              </w:rPr>
              <w:t>55</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jc w:val="center"/>
              <w:rPr>
                <w:rFonts w:ascii="宋体" w:eastAsia="宋体" w:hAnsi="宋体" w:cs="宋体"/>
                <w:sz w:val="24"/>
                <w:szCs w:val="24"/>
              </w:rPr>
            </w:pPr>
            <w:proofErr w:type="gramStart"/>
            <w:r>
              <w:rPr>
                <w:rFonts w:hint="eastAsia"/>
              </w:rPr>
              <w:t>徐改丽</w:t>
            </w:r>
            <w:proofErr w:type="gramEnd"/>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rPr>
                <w:rFonts w:ascii="宋体" w:eastAsia="宋体" w:hAnsi="宋体" w:cs="宋体"/>
                <w:sz w:val="24"/>
                <w:szCs w:val="24"/>
              </w:rPr>
            </w:pPr>
            <w:r>
              <w:rPr>
                <w:rFonts w:hint="eastAsia"/>
              </w:rPr>
              <w:t>区间直觉模糊偏好关系的群决策问题研究及其在物流外包中的应用</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C8" w:rsidRDefault="00202EC8" w:rsidP="00212509">
            <w:pPr>
              <w:jc w:val="center"/>
            </w:pPr>
            <w:r w:rsidRPr="00F6767C">
              <w:rPr>
                <w:rFonts w:ascii="宋体" w:eastAsia="宋体" w:hAnsi="宋体" w:cs="宋体" w:hint="eastAsia"/>
                <w:kern w:val="0"/>
                <w:sz w:val="24"/>
                <w:szCs w:val="24"/>
              </w:rPr>
              <w:t>同意结题</w:t>
            </w:r>
          </w:p>
        </w:tc>
      </w:tr>
      <w:tr w:rsidR="00202EC8"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Pr="002553E0" w:rsidRDefault="00202EC8" w:rsidP="00212509">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YC2015-B0</w:t>
            </w:r>
            <w:r>
              <w:rPr>
                <w:rFonts w:asciiTheme="minorEastAsia" w:hAnsiTheme="minorEastAsia" w:hint="eastAsia"/>
                <w:color w:val="000000"/>
                <w:sz w:val="24"/>
                <w:szCs w:val="24"/>
              </w:rPr>
              <w:t>54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jc w:val="center"/>
              <w:rPr>
                <w:rFonts w:ascii="宋体" w:eastAsia="宋体" w:hAnsi="宋体" w:cs="宋体"/>
                <w:color w:val="000000"/>
                <w:sz w:val="24"/>
                <w:szCs w:val="24"/>
              </w:rPr>
            </w:pPr>
            <w:r>
              <w:rPr>
                <w:rFonts w:hint="eastAsia"/>
                <w:color w:val="000000"/>
              </w:rPr>
              <w:t>肖辉</w:t>
            </w:r>
            <w:proofErr w:type="gramStart"/>
            <w:r>
              <w:rPr>
                <w:rFonts w:hint="eastAsia"/>
                <w:color w:val="000000"/>
              </w:rPr>
              <w:t>辉</w:t>
            </w:r>
            <w:proofErr w:type="gramEnd"/>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rPr>
                <w:rFonts w:ascii="宋体" w:eastAsia="宋体" w:hAnsi="宋体" w:cs="宋体"/>
                <w:sz w:val="24"/>
                <w:szCs w:val="24"/>
              </w:rPr>
            </w:pPr>
            <w:r>
              <w:rPr>
                <w:rFonts w:hint="eastAsia"/>
              </w:rPr>
              <w:t>经济评论的情感评价单元抽取及情感分析</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C8" w:rsidRDefault="00202EC8" w:rsidP="00212509">
            <w:pPr>
              <w:jc w:val="center"/>
            </w:pPr>
            <w:r w:rsidRPr="00F6767C">
              <w:rPr>
                <w:rFonts w:ascii="宋体" w:eastAsia="宋体" w:hAnsi="宋体" w:cs="宋体" w:hint="eastAsia"/>
                <w:kern w:val="0"/>
                <w:sz w:val="24"/>
                <w:szCs w:val="24"/>
              </w:rPr>
              <w:t>同意结题</w:t>
            </w:r>
          </w:p>
        </w:tc>
      </w:tr>
      <w:tr w:rsidR="00202EC8"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Pr="002553E0" w:rsidRDefault="00202EC8" w:rsidP="00212509">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w:t>
            </w:r>
            <w:r>
              <w:rPr>
                <w:rFonts w:asciiTheme="minorEastAsia" w:hAnsiTheme="minorEastAsia" w:hint="eastAsia"/>
                <w:color w:val="000000"/>
                <w:sz w:val="24"/>
                <w:szCs w:val="24"/>
              </w:rPr>
              <w:t>4</w:t>
            </w:r>
            <w:r w:rsidRPr="002553E0">
              <w:rPr>
                <w:rFonts w:asciiTheme="minorEastAsia" w:hAnsiTheme="minorEastAsia" w:hint="eastAsia"/>
                <w:color w:val="000000"/>
                <w:sz w:val="24"/>
                <w:szCs w:val="24"/>
              </w:rPr>
              <w:t>-B</w:t>
            </w:r>
            <w:r>
              <w:rPr>
                <w:rFonts w:asciiTheme="minorEastAsia" w:hAnsiTheme="minorEastAsia" w:hint="eastAsia"/>
                <w:color w:val="000000"/>
                <w:sz w:val="24"/>
                <w:szCs w:val="24"/>
              </w:rPr>
              <w:t>052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jc w:val="center"/>
              <w:rPr>
                <w:rFonts w:ascii="宋体" w:eastAsia="宋体" w:hAnsi="宋体" w:cs="宋体"/>
                <w:color w:val="000000"/>
                <w:sz w:val="24"/>
                <w:szCs w:val="24"/>
              </w:rPr>
            </w:pPr>
            <w:proofErr w:type="gramStart"/>
            <w:r>
              <w:rPr>
                <w:rFonts w:hint="eastAsia"/>
                <w:color w:val="000000"/>
              </w:rPr>
              <w:t>甘丽新</w:t>
            </w:r>
            <w:proofErr w:type="gramEnd"/>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rPr>
                <w:rFonts w:ascii="宋体" w:eastAsia="宋体" w:hAnsi="宋体" w:cs="宋体"/>
                <w:sz w:val="24"/>
                <w:szCs w:val="24"/>
              </w:rPr>
            </w:pPr>
            <w:r>
              <w:rPr>
                <w:rFonts w:hint="eastAsia"/>
              </w:rPr>
              <w:t>基于信息抽取的庐山旅游文化挖掘的研究</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C8" w:rsidRDefault="00202EC8" w:rsidP="00212509">
            <w:pPr>
              <w:jc w:val="center"/>
            </w:pPr>
            <w:r w:rsidRPr="00F6767C">
              <w:rPr>
                <w:rFonts w:ascii="宋体" w:eastAsia="宋体" w:hAnsi="宋体" w:cs="宋体" w:hint="eastAsia"/>
                <w:kern w:val="0"/>
                <w:sz w:val="24"/>
                <w:szCs w:val="24"/>
              </w:rPr>
              <w:t>同意结题</w:t>
            </w:r>
          </w:p>
        </w:tc>
      </w:tr>
      <w:tr w:rsidR="00202EC8"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Pr="002553E0" w:rsidRDefault="00202EC8" w:rsidP="00212509">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w:t>
            </w:r>
            <w:r>
              <w:rPr>
                <w:rFonts w:asciiTheme="minorEastAsia" w:hAnsiTheme="minorEastAsia" w:hint="eastAsia"/>
                <w:color w:val="000000"/>
                <w:sz w:val="24"/>
                <w:szCs w:val="24"/>
              </w:rPr>
              <w:t>6</w:t>
            </w:r>
            <w:r w:rsidRPr="002553E0">
              <w:rPr>
                <w:rFonts w:asciiTheme="minorEastAsia" w:hAnsiTheme="minorEastAsia" w:hint="eastAsia"/>
                <w:color w:val="000000"/>
                <w:sz w:val="24"/>
                <w:szCs w:val="24"/>
              </w:rPr>
              <w:t>-B0</w:t>
            </w:r>
            <w:r>
              <w:rPr>
                <w:rFonts w:asciiTheme="minorEastAsia" w:hAnsiTheme="minorEastAsia" w:hint="eastAsia"/>
                <w:color w:val="000000"/>
                <w:sz w:val="24"/>
                <w:szCs w:val="24"/>
              </w:rPr>
              <w:t>64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jc w:val="center"/>
              <w:rPr>
                <w:rFonts w:ascii="宋体" w:eastAsia="宋体" w:hAnsi="宋体" w:cs="宋体"/>
                <w:color w:val="000000"/>
                <w:sz w:val="24"/>
                <w:szCs w:val="24"/>
              </w:rPr>
            </w:pPr>
            <w:proofErr w:type="gramStart"/>
            <w:r>
              <w:rPr>
                <w:rFonts w:hint="eastAsia"/>
                <w:color w:val="000000"/>
              </w:rPr>
              <w:t>夏雪</w:t>
            </w:r>
            <w:proofErr w:type="gramEnd"/>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rPr>
                <w:rFonts w:ascii="宋体" w:eastAsia="宋体" w:hAnsi="宋体" w:cs="宋体"/>
                <w:sz w:val="24"/>
                <w:szCs w:val="24"/>
              </w:rPr>
            </w:pPr>
            <w:r>
              <w:rPr>
                <w:rFonts w:hint="eastAsia"/>
              </w:rPr>
              <w:t>基于高斯过程回归的烟雾检测研究</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C8" w:rsidRDefault="00202EC8" w:rsidP="00212509">
            <w:pPr>
              <w:jc w:val="center"/>
            </w:pPr>
            <w:r w:rsidRPr="00F6767C">
              <w:rPr>
                <w:rFonts w:ascii="宋体" w:eastAsia="宋体" w:hAnsi="宋体" w:cs="宋体" w:hint="eastAsia"/>
                <w:kern w:val="0"/>
                <w:sz w:val="24"/>
                <w:szCs w:val="24"/>
              </w:rPr>
              <w:t>同意结题</w:t>
            </w:r>
          </w:p>
        </w:tc>
      </w:tr>
      <w:tr w:rsidR="00202EC8"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Pr="002553E0" w:rsidRDefault="00202EC8" w:rsidP="00212509">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w:t>
            </w:r>
            <w:r>
              <w:rPr>
                <w:rFonts w:asciiTheme="minorEastAsia" w:hAnsiTheme="minorEastAsia" w:hint="eastAsia"/>
                <w:color w:val="000000"/>
                <w:sz w:val="24"/>
                <w:szCs w:val="24"/>
              </w:rPr>
              <w:t>5</w:t>
            </w:r>
            <w:r w:rsidRPr="002553E0">
              <w:rPr>
                <w:rFonts w:asciiTheme="minorEastAsia" w:hAnsiTheme="minorEastAsia" w:hint="eastAsia"/>
                <w:color w:val="000000"/>
                <w:sz w:val="24"/>
                <w:szCs w:val="24"/>
              </w:rPr>
              <w:t>-S2</w:t>
            </w:r>
            <w:r>
              <w:rPr>
                <w:rFonts w:asciiTheme="minorEastAsia" w:hAnsiTheme="minorEastAsia" w:hint="eastAsia"/>
                <w:color w:val="000000"/>
                <w:sz w:val="24"/>
                <w:szCs w:val="24"/>
              </w:rPr>
              <w:t>18</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jc w:val="center"/>
              <w:rPr>
                <w:rFonts w:ascii="宋体" w:eastAsia="宋体" w:hAnsi="宋体" w:cs="宋体"/>
                <w:sz w:val="24"/>
                <w:szCs w:val="24"/>
              </w:rPr>
            </w:pPr>
            <w:r>
              <w:rPr>
                <w:rFonts w:hint="eastAsia"/>
              </w:rPr>
              <w:t>吴文</w:t>
            </w:r>
            <w:proofErr w:type="gramStart"/>
            <w:r>
              <w:rPr>
                <w:rFonts w:hint="eastAsia"/>
              </w:rPr>
              <w:t>浩</w:t>
            </w:r>
            <w:proofErr w:type="gramEnd"/>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rPr>
                <w:rFonts w:ascii="宋体" w:eastAsia="宋体" w:hAnsi="宋体" w:cs="宋体"/>
                <w:sz w:val="24"/>
                <w:szCs w:val="24"/>
              </w:rPr>
            </w:pPr>
            <w:r>
              <w:rPr>
                <w:rFonts w:hint="eastAsia"/>
              </w:rPr>
              <w:t>基于利益相关者动态博弈的绿色建筑推进机制研究</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C8" w:rsidRDefault="00202EC8" w:rsidP="00212509">
            <w:pPr>
              <w:jc w:val="center"/>
            </w:pPr>
            <w:r w:rsidRPr="00F6767C">
              <w:rPr>
                <w:rFonts w:ascii="宋体" w:eastAsia="宋体" w:hAnsi="宋体" w:cs="宋体" w:hint="eastAsia"/>
                <w:kern w:val="0"/>
                <w:sz w:val="24"/>
                <w:szCs w:val="24"/>
              </w:rPr>
              <w:t>同意结题</w:t>
            </w:r>
          </w:p>
        </w:tc>
      </w:tr>
      <w:tr w:rsidR="00202EC8"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Pr="002553E0" w:rsidRDefault="00202EC8" w:rsidP="00212509">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w:t>
            </w:r>
            <w:r>
              <w:rPr>
                <w:rFonts w:asciiTheme="minorEastAsia" w:hAnsiTheme="minorEastAsia" w:hint="eastAsia"/>
                <w:color w:val="000000"/>
                <w:sz w:val="24"/>
                <w:szCs w:val="24"/>
              </w:rPr>
              <w:t>6</w:t>
            </w:r>
            <w:r w:rsidRPr="002553E0">
              <w:rPr>
                <w:rFonts w:asciiTheme="minorEastAsia" w:hAnsiTheme="minorEastAsia" w:hint="eastAsia"/>
                <w:color w:val="000000"/>
                <w:sz w:val="24"/>
                <w:szCs w:val="24"/>
              </w:rPr>
              <w:t>-S2</w:t>
            </w:r>
            <w:r>
              <w:rPr>
                <w:rFonts w:asciiTheme="minorEastAsia" w:hAnsiTheme="minorEastAsia" w:hint="eastAsia"/>
                <w:color w:val="000000"/>
                <w:sz w:val="24"/>
                <w:szCs w:val="24"/>
              </w:rPr>
              <w:t>32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jc w:val="center"/>
              <w:rPr>
                <w:rFonts w:ascii="宋体" w:eastAsia="宋体" w:hAnsi="宋体" w:cs="宋体"/>
                <w:sz w:val="24"/>
                <w:szCs w:val="24"/>
              </w:rPr>
            </w:pPr>
            <w:r>
              <w:rPr>
                <w:rFonts w:hint="eastAsia"/>
              </w:rPr>
              <w:t>邓丽燕</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rPr>
                <w:rFonts w:ascii="宋体" w:eastAsia="宋体" w:hAnsi="宋体" w:cs="宋体"/>
                <w:sz w:val="24"/>
                <w:szCs w:val="24"/>
              </w:rPr>
            </w:pPr>
            <w:r>
              <w:rPr>
                <w:rFonts w:hint="eastAsia"/>
              </w:rPr>
              <w:t>新常态下绿色建筑供应链相关主体合作创新驱动要素与激励机制研究</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C8" w:rsidRDefault="00202EC8" w:rsidP="00212509">
            <w:pPr>
              <w:jc w:val="center"/>
            </w:pPr>
            <w:r w:rsidRPr="00F6767C">
              <w:rPr>
                <w:rFonts w:ascii="宋体" w:eastAsia="宋体" w:hAnsi="宋体" w:cs="宋体" w:hint="eastAsia"/>
                <w:kern w:val="0"/>
                <w:sz w:val="24"/>
                <w:szCs w:val="24"/>
              </w:rPr>
              <w:t>同意结题</w:t>
            </w:r>
          </w:p>
        </w:tc>
      </w:tr>
      <w:tr w:rsidR="00202EC8"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Pr="002553E0" w:rsidRDefault="00202EC8" w:rsidP="00212509">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YC2015-B0</w:t>
            </w:r>
            <w:r>
              <w:rPr>
                <w:rFonts w:asciiTheme="minorEastAsia" w:hAnsiTheme="minorEastAsia" w:hint="eastAsia"/>
                <w:color w:val="000000"/>
                <w:sz w:val="24"/>
                <w:szCs w:val="24"/>
              </w:rPr>
              <w:t>58</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jc w:val="center"/>
              <w:rPr>
                <w:rFonts w:ascii="宋体" w:eastAsia="宋体" w:hAnsi="宋体" w:cs="宋体"/>
                <w:sz w:val="24"/>
                <w:szCs w:val="24"/>
              </w:rPr>
            </w:pPr>
            <w:r>
              <w:rPr>
                <w:rFonts w:hint="eastAsia"/>
              </w:rPr>
              <w:t>肖秀娟</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rPr>
                <w:rFonts w:ascii="宋体" w:eastAsia="宋体" w:hAnsi="宋体" w:cs="宋体"/>
                <w:sz w:val="24"/>
                <w:szCs w:val="24"/>
              </w:rPr>
            </w:pPr>
            <w:r>
              <w:rPr>
                <w:rFonts w:hint="eastAsia"/>
              </w:rPr>
              <w:t>反垄断刑事责任制度研究</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C8" w:rsidRDefault="00202EC8" w:rsidP="00212509">
            <w:pPr>
              <w:jc w:val="center"/>
            </w:pPr>
            <w:r w:rsidRPr="00F6767C">
              <w:rPr>
                <w:rFonts w:ascii="宋体" w:eastAsia="宋体" w:hAnsi="宋体" w:cs="宋体" w:hint="eastAsia"/>
                <w:kern w:val="0"/>
                <w:sz w:val="24"/>
                <w:szCs w:val="24"/>
              </w:rPr>
              <w:t>同意结题</w:t>
            </w:r>
          </w:p>
        </w:tc>
      </w:tr>
      <w:tr w:rsidR="00202EC8"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Pr="002553E0" w:rsidRDefault="00202EC8" w:rsidP="00212509">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w:t>
            </w:r>
            <w:r>
              <w:rPr>
                <w:rFonts w:asciiTheme="minorEastAsia" w:hAnsiTheme="minorEastAsia" w:hint="eastAsia"/>
                <w:color w:val="000000"/>
                <w:sz w:val="24"/>
                <w:szCs w:val="24"/>
              </w:rPr>
              <w:t>6</w:t>
            </w:r>
            <w:r w:rsidRPr="002553E0">
              <w:rPr>
                <w:rFonts w:asciiTheme="minorEastAsia" w:hAnsiTheme="minorEastAsia" w:hint="eastAsia"/>
                <w:color w:val="000000"/>
                <w:sz w:val="24"/>
                <w:szCs w:val="24"/>
              </w:rPr>
              <w:t>-S</w:t>
            </w:r>
            <w:r>
              <w:rPr>
                <w:rFonts w:asciiTheme="minorEastAsia" w:hAnsiTheme="minorEastAsia" w:hint="eastAsia"/>
                <w:color w:val="000000"/>
                <w:sz w:val="24"/>
                <w:szCs w:val="24"/>
              </w:rPr>
              <w:t>230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jc w:val="center"/>
              <w:rPr>
                <w:rFonts w:ascii="宋体" w:eastAsia="宋体" w:hAnsi="宋体" w:cs="宋体"/>
                <w:sz w:val="24"/>
                <w:szCs w:val="24"/>
              </w:rPr>
            </w:pPr>
            <w:r>
              <w:rPr>
                <w:rFonts w:hint="eastAsia"/>
              </w:rPr>
              <w:t>魏舒卉</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rPr>
                <w:rFonts w:ascii="宋体" w:eastAsia="宋体" w:hAnsi="宋体" w:cs="宋体"/>
                <w:sz w:val="24"/>
                <w:szCs w:val="24"/>
              </w:rPr>
            </w:pPr>
            <w:r>
              <w:rPr>
                <w:rFonts w:hint="eastAsia"/>
              </w:rPr>
              <w:t>迈向现代慈善：我国《慈善法》文本的规范分析</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C8" w:rsidRDefault="00202EC8" w:rsidP="00212509">
            <w:pPr>
              <w:jc w:val="center"/>
            </w:pPr>
            <w:r w:rsidRPr="00F6767C">
              <w:rPr>
                <w:rFonts w:ascii="宋体" w:eastAsia="宋体" w:hAnsi="宋体" w:cs="宋体" w:hint="eastAsia"/>
                <w:kern w:val="0"/>
                <w:sz w:val="24"/>
                <w:szCs w:val="24"/>
              </w:rPr>
              <w:t>同意结题</w:t>
            </w:r>
          </w:p>
        </w:tc>
      </w:tr>
      <w:tr w:rsidR="00202EC8"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Pr="002553E0" w:rsidRDefault="00202EC8" w:rsidP="00212509">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w:t>
            </w:r>
            <w:r>
              <w:rPr>
                <w:rFonts w:asciiTheme="minorEastAsia" w:hAnsiTheme="minorEastAsia" w:hint="eastAsia"/>
                <w:color w:val="000000"/>
                <w:sz w:val="24"/>
                <w:szCs w:val="24"/>
              </w:rPr>
              <w:t>6</w:t>
            </w:r>
            <w:r w:rsidRPr="002553E0">
              <w:rPr>
                <w:rFonts w:asciiTheme="minorEastAsia" w:hAnsiTheme="minorEastAsia" w:hint="eastAsia"/>
                <w:color w:val="000000"/>
                <w:sz w:val="24"/>
                <w:szCs w:val="24"/>
              </w:rPr>
              <w:t>-S2</w:t>
            </w:r>
            <w:r>
              <w:rPr>
                <w:rFonts w:asciiTheme="minorEastAsia" w:hAnsiTheme="minorEastAsia" w:hint="eastAsia"/>
                <w:color w:val="000000"/>
                <w:sz w:val="24"/>
                <w:szCs w:val="24"/>
              </w:rPr>
              <w:t>24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jc w:val="center"/>
              <w:rPr>
                <w:rFonts w:ascii="宋体" w:eastAsia="宋体" w:hAnsi="宋体" w:cs="宋体"/>
                <w:sz w:val="24"/>
                <w:szCs w:val="24"/>
              </w:rPr>
            </w:pPr>
            <w:proofErr w:type="gramStart"/>
            <w:r>
              <w:rPr>
                <w:rFonts w:hint="eastAsia"/>
              </w:rPr>
              <w:t>徐常福</w:t>
            </w:r>
            <w:proofErr w:type="gramEnd"/>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rPr>
                <w:rFonts w:ascii="宋体" w:eastAsia="宋体" w:hAnsi="宋体" w:cs="宋体"/>
                <w:sz w:val="24"/>
                <w:szCs w:val="24"/>
              </w:rPr>
            </w:pPr>
            <w:r>
              <w:rPr>
                <w:rFonts w:hint="eastAsia"/>
              </w:rPr>
              <w:t>在线社交网络的可信性评估技术及其实证研究</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C8" w:rsidRDefault="00202EC8" w:rsidP="00212509">
            <w:pPr>
              <w:jc w:val="center"/>
            </w:pPr>
            <w:r w:rsidRPr="00F6767C">
              <w:rPr>
                <w:rFonts w:ascii="宋体" w:eastAsia="宋体" w:hAnsi="宋体" w:cs="宋体" w:hint="eastAsia"/>
                <w:kern w:val="0"/>
                <w:sz w:val="24"/>
                <w:szCs w:val="24"/>
              </w:rPr>
              <w:t>同意结题</w:t>
            </w:r>
          </w:p>
        </w:tc>
      </w:tr>
      <w:tr w:rsidR="00202EC8"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Pr="002553E0" w:rsidRDefault="00202EC8" w:rsidP="00212509">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YC2015-B0</w:t>
            </w:r>
            <w:r>
              <w:rPr>
                <w:rFonts w:asciiTheme="minorEastAsia" w:hAnsiTheme="minorEastAsia" w:hint="eastAsia"/>
                <w:color w:val="000000"/>
                <w:sz w:val="24"/>
                <w:szCs w:val="24"/>
              </w:rPr>
              <w:t>60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jc w:val="center"/>
              <w:rPr>
                <w:rFonts w:ascii="宋体" w:eastAsia="宋体" w:hAnsi="宋体" w:cs="宋体"/>
                <w:sz w:val="24"/>
                <w:szCs w:val="24"/>
              </w:rPr>
            </w:pPr>
            <w:proofErr w:type="gramStart"/>
            <w:r>
              <w:rPr>
                <w:rFonts w:hint="eastAsia"/>
              </w:rPr>
              <w:t>李学荣</w:t>
            </w:r>
            <w:proofErr w:type="gramEnd"/>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212509">
            <w:pPr>
              <w:rPr>
                <w:rFonts w:ascii="宋体" w:eastAsia="宋体" w:hAnsi="宋体" w:cs="宋体"/>
                <w:sz w:val="24"/>
                <w:szCs w:val="24"/>
              </w:rPr>
            </w:pPr>
            <w:r>
              <w:rPr>
                <w:rFonts w:hint="eastAsia"/>
              </w:rPr>
              <w:t>蔬菜种植农户不合理农药施用行为防范机制研究</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C8" w:rsidRDefault="00202EC8" w:rsidP="00212509">
            <w:pPr>
              <w:jc w:val="center"/>
            </w:pPr>
            <w:r w:rsidRPr="00F6767C">
              <w:rPr>
                <w:rFonts w:ascii="宋体" w:eastAsia="宋体" w:hAnsi="宋体" w:cs="宋体" w:hint="eastAsia"/>
                <w:kern w:val="0"/>
                <w:sz w:val="24"/>
                <w:szCs w:val="24"/>
              </w:rPr>
              <w:t>同意结题</w:t>
            </w:r>
          </w:p>
        </w:tc>
      </w:tr>
      <w:tr w:rsidR="00202EC8"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Pr="002553E0" w:rsidRDefault="00202EC8" w:rsidP="009D390C">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w:t>
            </w:r>
            <w:r>
              <w:rPr>
                <w:rFonts w:asciiTheme="minorEastAsia" w:hAnsiTheme="minorEastAsia" w:hint="eastAsia"/>
                <w:color w:val="000000"/>
                <w:sz w:val="24"/>
                <w:szCs w:val="24"/>
              </w:rPr>
              <w:t>6</w:t>
            </w:r>
            <w:r w:rsidRPr="002553E0">
              <w:rPr>
                <w:rFonts w:asciiTheme="minorEastAsia" w:hAnsiTheme="minorEastAsia" w:hint="eastAsia"/>
                <w:color w:val="000000"/>
                <w:sz w:val="24"/>
                <w:szCs w:val="24"/>
              </w:rPr>
              <w:t>-S2</w:t>
            </w:r>
            <w:r>
              <w:rPr>
                <w:rFonts w:asciiTheme="minorEastAsia" w:hAnsiTheme="minorEastAsia" w:hint="eastAsia"/>
                <w:color w:val="000000"/>
                <w:sz w:val="24"/>
                <w:szCs w:val="24"/>
              </w:rPr>
              <w:t>11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9D390C">
            <w:pPr>
              <w:jc w:val="center"/>
              <w:rPr>
                <w:rFonts w:ascii="宋体" w:eastAsia="宋体" w:hAnsi="宋体" w:cs="宋体"/>
                <w:sz w:val="24"/>
                <w:szCs w:val="24"/>
              </w:rPr>
            </w:pPr>
            <w:r>
              <w:rPr>
                <w:rFonts w:hint="eastAsia"/>
              </w:rPr>
              <w:t>王晶</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9D390C">
            <w:pPr>
              <w:rPr>
                <w:rFonts w:ascii="宋体" w:eastAsia="宋体" w:hAnsi="宋体" w:cs="宋体"/>
                <w:sz w:val="24"/>
                <w:szCs w:val="24"/>
              </w:rPr>
            </w:pPr>
            <w:r>
              <w:rPr>
                <w:rFonts w:hint="eastAsia"/>
              </w:rPr>
              <w:t>客户集中度，分析师跟进与会计信息可比性</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C8" w:rsidRDefault="00202EC8" w:rsidP="009D390C">
            <w:pPr>
              <w:jc w:val="center"/>
            </w:pPr>
            <w:r>
              <w:rPr>
                <w:rFonts w:ascii="宋体" w:eastAsia="宋体" w:hAnsi="宋体" w:cs="宋体" w:hint="eastAsia"/>
                <w:kern w:val="0"/>
                <w:sz w:val="24"/>
                <w:szCs w:val="24"/>
              </w:rPr>
              <w:t>见刊后</w:t>
            </w:r>
            <w:r w:rsidRPr="00F6767C">
              <w:rPr>
                <w:rFonts w:ascii="宋体" w:eastAsia="宋体" w:hAnsi="宋体" w:cs="宋体" w:hint="eastAsia"/>
                <w:kern w:val="0"/>
                <w:sz w:val="24"/>
                <w:szCs w:val="24"/>
              </w:rPr>
              <w:t>结题</w:t>
            </w:r>
          </w:p>
        </w:tc>
      </w:tr>
      <w:tr w:rsidR="00202EC8"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Pr="002553E0" w:rsidRDefault="00202EC8" w:rsidP="009D390C">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w:t>
            </w:r>
            <w:r>
              <w:rPr>
                <w:rFonts w:asciiTheme="minorEastAsia" w:hAnsiTheme="minorEastAsia" w:hint="eastAsia"/>
                <w:color w:val="000000"/>
                <w:sz w:val="24"/>
                <w:szCs w:val="24"/>
              </w:rPr>
              <w:t>5</w:t>
            </w:r>
            <w:r w:rsidRPr="002553E0">
              <w:rPr>
                <w:rFonts w:asciiTheme="minorEastAsia" w:hAnsiTheme="minorEastAsia" w:hint="eastAsia"/>
                <w:color w:val="000000"/>
                <w:sz w:val="24"/>
                <w:szCs w:val="24"/>
              </w:rPr>
              <w:t>-S2</w:t>
            </w:r>
            <w:r>
              <w:rPr>
                <w:rFonts w:asciiTheme="minorEastAsia" w:hAnsiTheme="minorEastAsia" w:hint="eastAsia"/>
                <w:color w:val="000000"/>
                <w:sz w:val="24"/>
                <w:szCs w:val="24"/>
              </w:rPr>
              <w:t>15</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9D390C">
            <w:pPr>
              <w:jc w:val="center"/>
              <w:rPr>
                <w:rFonts w:ascii="宋体" w:eastAsia="宋体" w:hAnsi="宋体" w:cs="宋体"/>
                <w:sz w:val="24"/>
                <w:szCs w:val="24"/>
              </w:rPr>
            </w:pPr>
            <w:r>
              <w:rPr>
                <w:rFonts w:hint="eastAsia"/>
              </w:rPr>
              <w:t>樊</w:t>
            </w:r>
            <w:r>
              <w:rPr>
                <w:rFonts w:hint="eastAsia"/>
                <w:szCs w:val="21"/>
              </w:rPr>
              <w:t>嫱</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9D390C">
            <w:pPr>
              <w:rPr>
                <w:rFonts w:ascii="宋体" w:eastAsia="宋体" w:hAnsi="宋体" w:cs="宋体"/>
                <w:sz w:val="24"/>
                <w:szCs w:val="24"/>
              </w:rPr>
            </w:pPr>
            <w:r>
              <w:rPr>
                <w:rFonts w:hint="eastAsia"/>
              </w:rPr>
              <w:t>我国家族上市企业公司治理与绩效</w:t>
            </w:r>
            <w:r>
              <w:rPr>
                <w:rFonts w:ascii="Times New Roman" w:hAnsi="Times New Roman" w:cs="Times New Roman"/>
                <w:szCs w:val="21"/>
              </w:rPr>
              <w:t>----</w:t>
            </w:r>
            <w:r>
              <w:rPr>
                <w:rFonts w:hint="eastAsia"/>
                <w:szCs w:val="21"/>
              </w:rPr>
              <w:t>基于管理层激励模式的视角关系研究</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C8" w:rsidRDefault="00202EC8" w:rsidP="009D390C">
            <w:pPr>
              <w:jc w:val="center"/>
            </w:pPr>
            <w:r>
              <w:rPr>
                <w:rFonts w:ascii="宋体" w:eastAsia="宋体" w:hAnsi="宋体" w:cs="宋体" w:hint="eastAsia"/>
                <w:kern w:val="0"/>
                <w:sz w:val="24"/>
                <w:szCs w:val="24"/>
              </w:rPr>
              <w:t>见刊后</w:t>
            </w:r>
            <w:r w:rsidRPr="00F6767C">
              <w:rPr>
                <w:rFonts w:ascii="宋体" w:eastAsia="宋体" w:hAnsi="宋体" w:cs="宋体" w:hint="eastAsia"/>
                <w:kern w:val="0"/>
                <w:sz w:val="24"/>
                <w:szCs w:val="24"/>
              </w:rPr>
              <w:t>结题</w:t>
            </w:r>
          </w:p>
        </w:tc>
      </w:tr>
      <w:tr w:rsidR="00202EC8" w:rsidRPr="002D5F9E" w:rsidTr="00202EC8">
        <w:trPr>
          <w:trHeight w:val="71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Pr="002553E0" w:rsidRDefault="00202EC8" w:rsidP="00C062CF">
            <w:pPr>
              <w:jc w:val="center"/>
              <w:rPr>
                <w:rFonts w:asciiTheme="minorEastAsia" w:hAnsiTheme="minorEastAsia" w:cs="宋体"/>
                <w:color w:val="000000"/>
                <w:sz w:val="24"/>
                <w:szCs w:val="24"/>
              </w:rPr>
            </w:pPr>
            <w:r w:rsidRPr="002553E0">
              <w:rPr>
                <w:rFonts w:asciiTheme="minorEastAsia" w:hAnsiTheme="minorEastAsia" w:hint="eastAsia"/>
                <w:color w:val="000000"/>
                <w:sz w:val="24"/>
                <w:szCs w:val="24"/>
              </w:rPr>
              <w:t>YC201</w:t>
            </w:r>
            <w:r>
              <w:rPr>
                <w:rFonts w:asciiTheme="minorEastAsia" w:hAnsiTheme="minorEastAsia" w:hint="eastAsia"/>
                <w:color w:val="000000"/>
                <w:sz w:val="24"/>
                <w:szCs w:val="24"/>
              </w:rPr>
              <w:t>5</w:t>
            </w:r>
            <w:r w:rsidRPr="002553E0">
              <w:rPr>
                <w:rFonts w:asciiTheme="minorEastAsia" w:hAnsiTheme="minorEastAsia" w:hint="eastAsia"/>
                <w:color w:val="000000"/>
                <w:sz w:val="24"/>
                <w:szCs w:val="24"/>
              </w:rPr>
              <w:t>-S2</w:t>
            </w:r>
            <w:r>
              <w:rPr>
                <w:rFonts w:asciiTheme="minorEastAsia" w:hAnsiTheme="minorEastAsia" w:hint="eastAsia"/>
                <w:color w:val="000000"/>
                <w:sz w:val="24"/>
                <w:szCs w:val="24"/>
              </w:rPr>
              <w:t>20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C062CF">
            <w:pPr>
              <w:jc w:val="center"/>
              <w:rPr>
                <w:rFonts w:ascii="宋体" w:eastAsia="宋体" w:hAnsi="宋体" w:cs="宋体"/>
                <w:sz w:val="24"/>
                <w:szCs w:val="24"/>
              </w:rPr>
            </w:pPr>
            <w:proofErr w:type="gramStart"/>
            <w:r>
              <w:rPr>
                <w:rFonts w:hint="eastAsia"/>
              </w:rPr>
              <w:t>揭丽萍</w:t>
            </w:r>
            <w:proofErr w:type="gramEnd"/>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202EC8" w:rsidRDefault="00202EC8" w:rsidP="00C062CF">
            <w:pPr>
              <w:rPr>
                <w:rFonts w:ascii="宋体" w:eastAsia="宋体" w:hAnsi="宋体" w:cs="宋体"/>
                <w:sz w:val="24"/>
                <w:szCs w:val="24"/>
              </w:rPr>
            </w:pPr>
            <w:r>
              <w:rPr>
                <w:rFonts w:hint="eastAsia"/>
              </w:rPr>
              <w:t>化解</w:t>
            </w:r>
            <w:proofErr w:type="gramStart"/>
            <w:r>
              <w:rPr>
                <w:rFonts w:hint="eastAsia"/>
              </w:rPr>
              <w:t>辩审冲突</w:t>
            </w:r>
            <w:proofErr w:type="gramEnd"/>
            <w:r>
              <w:rPr>
                <w:rFonts w:hint="eastAsia"/>
              </w:rPr>
              <w:t>的对策研究</w:t>
            </w:r>
            <w:r>
              <w:rPr>
                <w:rFonts w:ascii="Times New Roman" w:hAnsi="Times New Roman" w:cs="Times New Roman"/>
                <w:szCs w:val="21"/>
              </w:rPr>
              <w:t>---</w:t>
            </w:r>
            <w:r>
              <w:rPr>
                <w:rFonts w:hint="eastAsia"/>
                <w:szCs w:val="21"/>
              </w:rPr>
              <w:t>以周建华、周文斌案为例</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C8" w:rsidRDefault="00202EC8" w:rsidP="00C062CF">
            <w:pPr>
              <w:jc w:val="center"/>
            </w:pPr>
            <w:r>
              <w:rPr>
                <w:rFonts w:ascii="宋体" w:eastAsia="宋体" w:hAnsi="宋体" w:cs="宋体" w:hint="eastAsia"/>
                <w:kern w:val="0"/>
                <w:sz w:val="24"/>
                <w:szCs w:val="24"/>
              </w:rPr>
              <w:t>见刊后</w:t>
            </w:r>
            <w:r w:rsidRPr="00F6767C">
              <w:rPr>
                <w:rFonts w:ascii="宋体" w:eastAsia="宋体" w:hAnsi="宋体" w:cs="宋体" w:hint="eastAsia"/>
                <w:kern w:val="0"/>
                <w:sz w:val="24"/>
                <w:szCs w:val="24"/>
              </w:rPr>
              <w:t>结题</w:t>
            </w:r>
          </w:p>
        </w:tc>
      </w:tr>
      <w:tr w:rsidR="00202EC8" w:rsidRPr="002D5F9E" w:rsidTr="00202EC8">
        <w:trPr>
          <w:trHeight w:val="710"/>
          <w:jc w:val="center"/>
        </w:trPr>
        <w:tc>
          <w:tcPr>
            <w:tcW w:w="94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02EC8" w:rsidRPr="002D5F9E" w:rsidRDefault="00202EC8" w:rsidP="00085034">
            <w:pPr>
              <w:widowControl/>
              <w:ind w:firstLineChars="200" w:firstLine="482"/>
              <w:jc w:val="left"/>
              <w:rPr>
                <w:rFonts w:ascii="仿宋_GB2312" w:eastAsia="仿宋_GB2312" w:hAnsi="宋体" w:cs="宋体"/>
                <w:b/>
                <w:kern w:val="0"/>
                <w:sz w:val="24"/>
                <w:szCs w:val="24"/>
              </w:rPr>
            </w:pPr>
            <w:r w:rsidRPr="002D5F9E">
              <w:rPr>
                <w:rFonts w:ascii="仿宋_GB2312" w:eastAsia="仿宋_GB2312" w:hAnsi="宋体" w:cs="宋体" w:hint="eastAsia"/>
                <w:b/>
                <w:kern w:val="0"/>
                <w:sz w:val="24"/>
                <w:szCs w:val="24"/>
              </w:rPr>
              <w:t>请以上项目鉴定情况为“同意结题”的课题负责人于6月</w:t>
            </w:r>
            <w:r w:rsidR="00085034">
              <w:rPr>
                <w:rFonts w:ascii="仿宋_GB2312" w:eastAsia="仿宋_GB2312" w:hAnsi="宋体" w:cs="宋体" w:hint="eastAsia"/>
                <w:b/>
                <w:kern w:val="0"/>
                <w:sz w:val="24"/>
                <w:szCs w:val="24"/>
              </w:rPr>
              <w:t>12</w:t>
            </w:r>
            <w:r w:rsidRPr="002D5F9E">
              <w:rPr>
                <w:rFonts w:ascii="仿宋_GB2312" w:eastAsia="仿宋_GB2312" w:hAnsi="宋体" w:cs="宋体" w:hint="eastAsia"/>
                <w:b/>
                <w:kern w:val="0"/>
                <w:sz w:val="24"/>
                <w:szCs w:val="24"/>
              </w:rPr>
              <w:t>日－</w:t>
            </w:r>
            <w:r>
              <w:rPr>
                <w:rFonts w:ascii="仿宋_GB2312" w:eastAsia="仿宋_GB2312" w:hAnsi="宋体" w:cs="宋体" w:hint="eastAsia"/>
                <w:b/>
                <w:kern w:val="0"/>
                <w:sz w:val="24"/>
                <w:szCs w:val="24"/>
              </w:rPr>
              <w:t>1</w:t>
            </w:r>
            <w:r w:rsidR="00085034">
              <w:rPr>
                <w:rFonts w:ascii="仿宋_GB2312" w:eastAsia="仿宋_GB2312" w:hAnsi="宋体" w:cs="宋体" w:hint="eastAsia"/>
                <w:b/>
                <w:kern w:val="0"/>
                <w:sz w:val="24"/>
                <w:szCs w:val="24"/>
              </w:rPr>
              <w:t>6</w:t>
            </w:r>
            <w:r w:rsidRPr="002D5F9E">
              <w:rPr>
                <w:rFonts w:ascii="仿宋_GB2312" w:eastAsia="仿宋_GB2312" w:hAnsi="宋体" w:cs="宋体" w:hint="eastAsia"/>
                <w:b/>
                <w:kern w:val="0"/>
                <w:sz w:val="24"/>
                <w:szCs w:val="24"/>
              </w:rPr>
              <w:t>日至研究生院学科建设科</w:t>
            </w:r>
            <w:proofErr w:type="gramStart"/>
            <w:r>
              <w:rPr>
                <w:rFonts w:ascii="仿宋_GB2312" w:eastAsia="仿宋_GB2312" w:hAnsi="宋体" w:cs="宋体" w:hint="eastAsia"/>
                <w:b/>
                <w:kern w:val="0"/>
                <w:sz w:val="24"/>
                <w:szCs w:val="24"/>
              </w:rPr>
              <w:t>领取结项证书</w:t>
            </w:r>
            <w:proofErr w:type="gramEnd"/>
            <w:r>
              <w:rPr>
                <w:rFonts w:ascii="仿宋_GB2312" w:eastAsia="仿宋_GB2312" w:hAnsi="宋体" w:cs="宋体" w:hint="eastAsia"/>
                <w:b/>
                <w:kern w:val="0"/>
                <w:sz w:val="24"/>
                <w:szCs w:val="24"/>
              </w:rPr>
              <w:t>，并用发票（打印费、版面费，往返旅差住宿费、书费等）去财务处报销4000元奖励经费，必须在2017年内报完。</w:t>
            </w:r>
          </w:p>
        </w:tc>
        <w:bookmarkStart w:id="0" w:name="_GoBack"/>
        <w:bookmarkEnd w:id="0"/>
      </w:tr>
    </w:tbl>
    <w:p w:rsidR="00053EB1" w:rsidRDefault="00053EB1"/>
    <w:sectPr w:rsidR="00053EB1" w:rsidSect="00053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5F9E"/>
    <w:rsid w:val="00001D37"/>
    <w:rsid w:val="0004264A"/>
    <w:rsid w:val="00053EB1"/>
    <w:rsid w:val="000554B7"/>
    <w:rsid w:val="00085034"/>
    <w:rsid w:val="000B45AA"/>
    <w:rsid w:val="000C2635"/>
    <w:rsid w:val="00112B67"/>
    <w:rsid w:val="00170DC5"/>
    <w:rsid w:val="00202EC8"/>
    <w:rsid w:val="002553E0"/>
    <w:rsid w:val="0028646B"/>
    <w:rsid w:val="002D5D9C"/>
    <w:rsid w:val="002D5F9E"/>
    <w:rsid w:val="00364163"/>
    <w:rsid w:val="00370C60"/>
    <w:rsid w:val="004860C2"/>
    <w:rsid w:val="0051360D"/>
    <w:rsid w:val="005D5890"/>
    <w:rsid w:val="0062126A"/>
    <w:rsid w:val="006809C7"/>
    <w:rsid w:val="006A36B9"/>
    <w:rsid w:val="006E6285"/>
    <w:rsid w:val="00720A6F"/>
    <w:rsid w:val="00764EFE"/>
    <w:rsid w:val="007B2E03"/>
    <w:rsid w:val="007B3E7C"/>
    <w:rsid w:val="008C4B84"/>
    <w:rsid w:val="008F7671"/>
    <w:rsid w:val="009A04B4"/>
    <w:rsid w:val="00AF5BB8"/>
    <w:rsid w:val="00C35B90"/>
    <w:rsid w:val="00C36ECA"/>
    <w:rsid w:val="00C65BFB"/>
    <w:rsid w:val="00CD2868"/>
    <w:rsid w:val="00D036A9"/>
    <w:rsid w:val="00D2367A"/>
    <w:rsid w:val="00DA39B5"/>
    <w:rsid w:val="00DF2DA0"/>
    <w:rsid w:val="00EA478C"/>
    <w:rsid w:val="00FE4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E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834969">
      <w:bodyDiv w:val="1"/>
      <w:marLeft w:val="0"/>
      <w:marRight w:val="0"/>
      <w:marTop w:val="0"/>
      <w:marBottom w:val="0"/>
      <w:divBdr>
        <w:top w:val="none" w:sz="0" w:space="0" w:color="auto"/>
        <w:left w:val="none" w:sz="0" w:space="0" w:color="auto"/>
        <w:bottom w:val="none" w:sz="0" w:space="0" w:color="auto"/>
        <w:right w:val="none" w:sz="0" w:space="0" w:color="auto"/>
      </w:divBdr>
      <w:divsChild>
        <w:div w:id="1039549353">
          <w:marLeft w:val="0"/>
          <w:marRight w:val="0"/>
          <w:marTop w:val="0"/>
          <w:marBottom w:val="0"/>
          <w:divBdr>
            <w:top w:val="none" w:sz="0" w:space="0" w:color="auto"/>
            <w:left w:val="none" w:sz="0" w:space="0" w:color="auto"/>
            <w:bottom w:val="none" w:sz="0" w:space="0" w:color="auto"/>
            <w:right w:val="none" w:sz="0" w:space="0" w:color="auto"/>
          </w:divBdr>
        </w:div>
      </w:divsChild>
    </w:div>
    <w:div w:id="196931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1200400100</dc:creator>
  <cp:lastModifiedBy>1200401803</cp:lastModifiedBy>
  <cp:revision>21</cp:revision>
  <dcterms:created xsi:type="dcterms:W3CDTF">2016-06-07T03:26:00Z</dcterms:created>
  <dcterms:modified xsi:type="dcterms:W3CDTF">2017-06-08T07:29:00Z</dcterms:modified>
</cp:coreProperties>
</file>