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sz w:val="32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攻读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博士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学位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研究生入学申请研究计划项目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表</w:t>
      </w:r>
    </w:p>
    <w:p>
      <w:pPr>
        <w:jc w:val="center"/>
        <w:rPr>
          <w:rFonts w:hint="eastAsia" w:eastAsia="黑体"/>
          <w:sz w:val="32"/>
          <w:lang w:eastAsia="zh-CN"/>
        </w:rPr>
      </w:pPr>
      <w:r>
        <w:rPr>
          <w:rFonts w:hint="eastAsia" w:ascii="宋体" w:hAnsi="宋体" w:eastAsia="宋体" w:cs="宋体"/>
          <w:sz w:val="24"/>
          <w:szCs w:val="1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16"/>
          <w:lang w:eastAsia="zh-CN"/>
        </w:rPr>
        <w:t>招生方式选择硕博连读或申请审核的申请人填写本表</w:t>
      </w:r>
      <w:r>
        <w:rPr>
          <w:rFonts w:hint="eastAsia" w:ascii="宋体" w:hAnsi="宋体" w:eastAsia="宋体" w:cs="宋体"/>
          <w:sz w:val="24"/>
          <w:szCs w:val="16"/>
          <w:lang w:eastAsia="zh-CN"/>
        </w:rPr>
        <w:t>）</w:t>
      </w:r>
    </w:p>
    <w:tbl>
      <w:tblPr>
        <w:tblStyle w:val="2"/>
        <w:tblW w:w="90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2232"/>
        <w:gridCol w:w="1731"/>
        <w:gridCol w:w="4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36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distribute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项目</w:t>
            </w:r>
          </w:p>
          <w:p>
            <w:pPr>
              <w:snapToGrid w:val="0"/>
              <w:spacing w:line="240" w:lineRule="atLeast"/>
              <w:jc w:val="distribute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基本</w:t>
            </w:r>
          </w:p>
          <w:p>
            <w:pPr>
              <w:snapToGrid w:val="0"/>
              <w:spacing w:line="240" w:lineRule="atLeast"/>
              <w:jc w:val="distribute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信息</w:t>
            </w:r>
          </w:p>
        </w:tc>
        <w:tc>
          <w:tcPr>
            <w:tcW w:w="2232" w:type="dxa"/>
            <w:noWrap w:val="0"/>
            <w:vAlign w:val="center"/>
          </w:tcPr>
          <w:p>
            <w:pPr>
              <w:snapToGrid w:val="0"/>
              <w:spacing w:line="240" w:lineRule="atLeast"/>
              <w:ind w:firstLine="120" w:firstLineChars="50"/>
              <w:jc w:val="distribute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 目 名 称</w:t>
            </w:r>
          </w:p>
        </w:tc>
        <w:tc>
          <w:tcPr>
            <w:tcW w:w="5925" w:type="dxa"/>
            <w:gridSpan w:val="2"/>
            <w:noWrap w:val="0"/>
            <w:vAlign w:val="top"/>
          </w:tcPr>
          <w:p>
            <w:pPr>
              <w:snapToGrid w:val="0"/>
              <w:spacing w:line="240" w:lineRule="atLeas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936" w:type="dxa"/>
            <w:vMerge w:val="continue"/>
            <w:noWrap w:val="0"/>
            <w:vAlign w:val="top"/>
          </w:tcPr>
          <w:p>
            <w:pPr>
              <w:snapToGrid w:val="0"/>
              <w:spacing w:line="240" w:lineRule="atLeast"/>
              <w:rPr>
                <w:rFonts w:hint="eastAsia" w:eastAsia="黑体"/>
                <w:sz w:val="24"/>
                <w:szCs w:val="24"/>
              </w:rPr>
            </w:pPr>
          </w:p>
        </w:tc>
        <w:tc>
          <w:tcPr>
            <w:tcW w:w="2232" w:type="dxa"/>
            <w:noWrap w:val="0"/>
            <w:vAlign w:val="center"/>
          </w:tcPr>
          <w:p>
            <w:pPr>
              <w:snapToGrid w:val="0"/>
              <w:spacing w:line="240" w:lineRule="atLeast"/>
              <w:ind w:firstLine="120" w:firstLineChars="50"/>
              <w:jc w:val="distribute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所属学科二级</w:t>
            </w:r>
          </w:p>
        </w:tc>
        <w:tc>
          <w:tcPr>
            <w:tcW w:w="5925" w:type="dxa"/>
            <w:gridSpan w:val="2"/>
            <w:noWrap w:val="0"/>
            <w:vAlign w:val="top"/>
          </w:tcPr>
          <w:p>
            <w:pPr>
              <w:snapToGrid w:val="0"/>
              <w:spacing w:line="240" w:lineRule="atLeas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36" w:type="dxa"/>
            <w:vMerge w:val="continue"/>
            <w:noWrap w:val="0"/>
            <w:vAlign w:val="top"/>
          </w:tcPr>
          <w:p>
            <w:pPr>
              <w:snapToGrid w:val="0"/>
              <w:spacing w:line="240" w:lineRule="atLeast"/>
              <w:rPr>
                <w:rFonts w:hint="eastAsia" w:eastAsia="黑体"/>
                <w:sz w:val="24"/>
                <w:szCs w:val="24"/>
              </w:rPr>
            </w:pPr>
          </w:p>
        </w:tc>
        <w:tc>
          <w:tcPr>
            <w:tcW w:w="2232" w:type="dxa"/>
            <w:noWrap w:val="0"/>
            <w:vAlign w:val="center"/>
          </w:tcPr>
          <w:p>
            <w:pPr>
              <w:snapToGrid w:val="0"/>
              <w:spacing w:line="240" w:lineRule="atLeast"/>
              <w:jc w:val="distribute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预计研究起止日期</w:t>
            </w:r>
          </w:p>
        </w:tc>
        <w:tc>
          <w:tcPr>
            <w:tcW w:w="5925" w:type="dxa"/>
            <w:gridSpan w:val="2"/>
            <w:noWrap w:val="0"/>
            <w:vAlign w:val="top"/>
          </w:tcPr>
          <w:p>
            <w:pPr>
              <w:snapToGrid w:val="0"/>
              <w:spacing w:line="240" w:lineRule="atLeas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9093" w:type="dxa"/>
            <w:gridSpan w:val="4"/>
            <w:noWrap w:val="0"/>
            <w:vAlign w:val="top"/>
          </w:tcPr>
          <w:p>
            <w:pPr>
              <w:snapToGrid w:val="0"/>
              <w:spacing w:line="240" w:lineRule="atLeast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研究目的和意义：</w:t>
            </w: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0" w:name="_GoBack"/>
            <w:bookmarkEnd w:id="0"/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  <w:jc w:val="center"/>
        </w:trPr>
        <w:tc>
          <w:tcPr>
            <w:tcW w:w="9093" w:type="dxa"/>
            <w:gridSpan w:val="4"/>
            <w:noWrap w:val="0"/>
            <w:vAlign w:val="top"/>
          </w:tcPr>
          <w:p>
            <w:pPr>
              <w:snapToGrid w:val="0"/>
              <w:spacing w:line="240" w:lineRule="atLeast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研究内容：</w:t>
            </w: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8" w:hRule="atLeast"/>
          <w:jc w:val="center"/>
        </w:trPr>
        <w:tc>
          <w:tcPr>
            <w:tcW w:w="9093" w:type="dxa"/>
            <w:gridSpan w:val="4"/>
            <w:noWrap w:val="0"/>
            <w:vAlign w:val="top"/>
          </w:tcPr>
          <w:p>
            <w:pPr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拟解决的关键问题、创新之处：</w:t>
            </w: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7" w:hRule="atLeast"/>
          <w:jc w:val="center"/>
        </w:trPr>
        <w:tc>
          <w:tcPr>
            <w:tcW w:w="9093" w:type="dxa"/>
            <w:gridSpan w:val="4"/>
            <w:noWrap w:val="0"/>
            <w:vAlign w:val="top"/>
          </w:tcPr>
          <w:p>
            <w:pPr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研究基础：</w:t>
            </w: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9093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研究计划进度安排与阶段成果形式（按年月和计划要求填写）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48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起止年月</w:t>
            </w:r>
          </w:p>
        </w:tc>
        <w:tc>
          <w:tcPr>
            <w:tcW w:w="4194" w:type="dxa"/>
            <w:noWrap w:val="0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计划要求与成果形式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4" w:hRule="atLeast"/>
          <w:jc w:val="center"/>
        </w:trPr>
        <w:tc>
          <w:tcPr>
            <w:tcW w:w="4899" w:type="dxa"/>
            <w:gridSpan w:val="3"/>
            <w:noWrap w:val="0"/>
            <w:vAlign w:val="top"/>
          </w:tcPr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194" w:type="dxa"/>
            <w:noWrap w:val="0"/>
            <w:vAlign w:val="top"/>
          </w:tcPr>
          <w:p>
            <w:pPr>
              <w:snapToGrid w:val="0"/>
              <w:spacing w:line="240" w:lineRule="atLeast"/>
              <w:rPr>
                <w:rFonts w:hint="eastAsia"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1ZjY2MzNkMjRlNTI0ODkzZDQ4Y2RlNzc1MDAyOGQifQ=="/>
  </w:docVars>
  <w:rsids>
    <w:rsidRoot w:val="00000000"/>
    <w:rsid w:val="02B667E4"/>
    <w:rsid w:val="05AE4FF4"/>
    <w:rsid w:val="0752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2024-12-26T06:51:00Z</dcterms:created>
  <dc:creator>ljx</dc:creator>
  <cp:lastModifiedBy>zj</cp:lastModifiedBy>
  <dcterms:modified xsi:type="dcterms:W3CDTF">2025-11-11T01:31:11Z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581AADCE47B94A0C85B4DDECF89F8FF8_12</vt:lpwstr>
  </property>
</Properties>
</file>