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700"/>
        <w:gridCol w:w="1080"/>
        <w:gridCol w:w="7166"/>
        <w:gridCol w:w="850"/>
        <w:gridCol w:w="992"/>
      </w:tblGrid>
      <w:tr w:rsidR="00993F2C" w:rsidRPr="00993F2C" w:rsidTr="00993F2C">
        <w:trPr>
          <w:trHeight w:val="945"/>
        </w:trPr>
        <w:tc>
          <w:tcPr>
            <w:tcW w:w="10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F2C" w:rsidRPr="00A43BE4" w:rsidRDefault="00A43BE4" w:rsidP="00A43BE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43BE4">
              <w:rPr>
                <w:rFonts w:ascii="仿宋_GB2312" w:eastAsia="仿宋_GB2312" w:hAnsi="宋体" w:cs="宋体" w:hint="eastAsia"/>
                <w:b/>
                <w:kern w:val="0"/>
                <w:sz w:val="36"/>
                <w:szCs w:val="36"/>
              </w:rPr>
              <w:t>江西省2020年度研究生创新专项资金个人项目</w:t>
            </w:r>
          </w:p>
        </w:tc>
      </w:tr>
      <w:tr w:rsidR="00993F2C" w:rsidRPr="00993F2C" w:rsidTr="00993F2C">
        <w:trPr>
          <w:trHeight w:val="4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2C" w:rsidRPr="00993F2C" w:rsidRDefault="00993F2C" w:rsidP="00993F2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3F2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2C" w:rsidRPr="00993F2C" w:rsidRDefault="00993F2C" w:rsidP="00993F2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3F2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申请人 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2C" w:rsidRPr="00993F2C" w:rsidRDefault="00993F2C" w:rsidP="00993F2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3F2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2C" w:rsidRPr="00993F2C" w:rsidRDefault="00993F2C" w:rsidP="00993F2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3F2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2C" w:rsidRPr="00993F2C" w:rsidRDefault="00993F2C" w:rsidP="00993F2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3F2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4" w:rsidRPr="00993F2C" w:rsidRDefault="00A43BE4" w:rsidP="00993F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余莉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何种破镜能够重圆？ — — 心理契约破裂后的修复模型研究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4" w:rsidRPr="00993F2C" w:rsidRDefault="00A43BE4" w:rsidP="00993F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熊天任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新零售背景下传统商贸企业的数字化转型研究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4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4" w:rsidRPr="00993F2C" w:rsidRDefault="00A43BE4" w:rsidP="00993F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郭晓虹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受助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者特征对职场帮助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行为的影响机制：基于动态心理契约理论的研究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4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4" w:rsidRPr="00993F2C" w:rsidRDefault="00A43BE4" w:rsidP="00993F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卢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海涛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中小型制造企业数字化转型的准备度研究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4" w:rsidRPr="00993F2C" w:rsidRDefault="00A43BE4" w:rsidP="00993F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陆舟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创新网络构建与技术密集型企业营销能力 提升的关系研究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4" w:rsidRPr="00993F2C" w:rsidRDefault="00A43BE4" w:rsidP="00993F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位鹏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产学研中资源依赖、知识溢出与技术创新研究 ——基于中医药企业比较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4" w:rsidRPr="00993F2C" w:rsidRDefault="00A43BE4" w:rsidP="00993F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蓝玉娇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农村精准脱贫“脆弱户”可持续生计及其动态风险研究——基于江西5个脱贫县的实证分析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0C3BE2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4" w:rsidRPr="00993F2C" w:rsidRDefault="00A43BE4" w:rsidP="00993F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张艳丽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中国地方公共卫生支出效率提升研究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0C3BE2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5056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刘海兰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医疗保险DRGs支付方式改革对医疗费用和医疗服务质量的影响研究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993F2C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5056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潘楠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生态环境财政支出福利效应研究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5056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杨蕾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财税政策对大学生高质量就业的影响研究---以江西省为例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5056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刘晓祥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分级诊疗政策背景下“强基层”的制度逻辑、现实困境与破解——基于江西省乡镇卫生院的调查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5056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徐佳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佳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增值税改革对制造业税负影响研究——基于投入产出模型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5056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杨雨馨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关键审计事项文本特征影响机制研究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5056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邹英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无控股股东会是一地鸡毛么？来自法律诉讼的证据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5056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李敏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董事长—总经理权力距离与内部控制缺陷修复：抑制还是促进？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5056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黄沁雪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共同所有权与会计信息可比性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0D6D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杨来峰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博彩文化会影响股价崩盘风险吗？——来自彩票销售的经验证据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0D6D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陈哲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科创板企业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的持续创新能力信息披露研究信息披露研究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0D6D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刘晨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贸易政策不确定性与中国出口升级研究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0D6D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肖婷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中国对外援助的经济效应研究——基于“一带一路”受援国的分析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0D6D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蒋玉莲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美国退出《巴黎协定》对中国经济的影响——基于GTAP-E模型的定量评估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0D6D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李亚丽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高质量城镇化水平对碳排放影响的实证研究——基于省际静态和动态面板模型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EC5B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谢美辉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基于超效率EBM模型的农业人口转移对耕地利用效率的空间溢出效应研究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EC5B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杨宗之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互联网经济对农村居民消费的影响研究——基于区域面板模型——基于区域面板模型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EC5B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张承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现阶段我国城镇相对贫困的识别与反贫困协同机制研究——以江西省为例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EC5B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杨沙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双支柱调控框架下货币政策效应研究——基于融资传导视角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EC5B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沈玉溪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管理层特征、公司治理与“PE+上市公司”并购基金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EC5B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苑珺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新冠疫情对我国进出口企业的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影响分及纾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困策略析及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纾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困策略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EC5B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陈永良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普惠金融与货币政策效力研究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EC5B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严涵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基于银企间多层金融网络的风险传染及控制研究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EC5B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徐晓萱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金融素养与农村中老年人可持续生计：测度、传导机理及政策优化研究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EC5B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熊佳馨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新冠疫情对企业融资行为的研究：影响机理与作用机制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EC5B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丁煜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产业关联视角下数字化变革对企业加成率的影响研究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EC5B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王玉晓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中国地方政府医疗卫生投入的经济社会效应研究测度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EC5B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谢海洋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中国城市创新能力评价、时空演变及影响因素的区域差异性研究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EC5B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张波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我国地摊经济产出的核算研究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EC5B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谢军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基于公平关切和环境责任的绿色供应链运营策略研究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EC5B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吴志男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基于fMRI自然视频刺激下的可解释视觉信息解码研究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EC5B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焦金涛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基于区块链的</w:t>
            </w:r>
            <w:proofErr w:type="spellStart"/>
            <w:r>
              <w:rPr>
                <w:rFonts w:ascii="仿宋" w:eastAsia="仿宋" w:hAnsi="仿宋" w:hint="eastAsia"/>
                <w:color w:val="000000"/>
                <w:sz w:val="22"/>
              </w:rPr>
              <w:t>IoT</w:t>
            </w:r>
            <w:proofErr w:type="spellEnd"/>
            <w:r>
              <w:rPr>
                <w:rFonts w:ascii="仿宋" w:eastAsia="仿宋" w:hAnsi="仿宋" w:hint="eastAsia"/>
                <w:color w:val="000000"/>
                <w:sz w:val="22"/>
              </w:rPr>
              <w:t>设备身份认证技术研究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EC5B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吴儒练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江西省全域旅游发展水平测度及其时空演变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EC5B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焦姗姗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旅游开发背景下的精英劳动力迁入与本地社区边缘化—以江西婺源为例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682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杨翌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饭圈、粉丝经济及其竞争法治理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682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章阳标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上访索财行为构成敲诈勒索罪之界限考察--基于江西省2015年至2019年69份刑事判决书的实证分析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682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王丽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人工智能创作物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可专利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性问题研究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682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凌尧帆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金融开放背景下央行数字货币法律监管问题研究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682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杨英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英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基于分段的BPL极化码译码算法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682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甘霖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政府网站英文版建设多模态翻译研究——以江西省人民政府网站为例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682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郭婉莹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资源型乡村的产业发展及其内卷化困境--以Z村为例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682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徐玲玲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疫情背景下社区基金会角色定位与参与社区治理研究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682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任祖欣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互联网“圈子”用户的互动与关系转化机理研究--以新冠疫情期间“双黄连”事件为例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682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张丽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党领导下的人民军队政治委员制度演变研究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682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张卓文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常态化疫情防控背景下“两个毫不动摇”内在联系及其政策建议研究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682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端剑锋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“以人民为中心”思想的方法论研究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682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朱国悦</w:t>
            </w:r>
            <w:proofErr w:type="gramEnd"/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互联网与出口产品质量提升——来自中国的微观证据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682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梁文静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国家青年人才项目政策奖励效果评价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682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陈慧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制造业生产组织平台化的价值创造机理研究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682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刘杨倩宇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我国关建资产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资源进出口贸易变化趋势及影响机制研究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682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陈华脉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环境规制协调产业分工及引导产业区域布局的机理与策略研究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  <w:tr w:rsidR="00A43BE4" w:rsidRPr="00993F2C" w:rsidTr="00A43BE4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Pr="00993F2C" w:rsidRDefault="00A43BE4" w:rsidP="0068227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93F2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王林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生态产业扶贫的实现机制分析与绩效评价研究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E4" w:rsidRDefault="00A43BE4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学术型</w:t>
            </w:r>
          </w:p>
        </w:tc>
      </w:tr>
    </w:tbl>
    <w:p w:rsidR="00623DAE" w:rsidRDefault="00623DAE">
      <w:bookmarkStart w:id="0" w:name="_GoBack"/>
      <w:bookmarkEnd w:id="0"/>
    </w:p>
    <w:sectPr w:rsidR="00623DAE" w:rsidSect="00993F2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D9" w:rsidRDefault="009612D9" w:rsidP="00A43BE4">
      <w:r>
        <w:separator/>
      </w:r>
    </w:p>
  </w:endnote>
  <w:endnote w:type="continuationSeparator" w:id="0">
    <w:p w:rsidR="009612D9" w:rsidRDefault="009612D9" w:rsidP="00A4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D9" w:rsidRDefault="009612D9" w:rsidP="00A43BE4">
      <w:r>
        <w:separator/>
      </w:r>
    </w:p>
  </w:footnote>
  <w:footnote w:type="continuationSeparator" w:id="0">
    <w:p w:rsidR="009612D9" w:rsidRDefault="009612D9" w:rsidP="00A43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2C"/>
    <w:rsid w:val="0003724A"/>
    <w:rsid w:val="00037519"/>
    <w:rsid w:val="000B5792"/>
    <w:rsid w:val="000C3BE2"/>
    <w:rsid w:val="000D46DB"/>
    <w:rsid w:val="000D7B4E"/>
    <w:rsid w:val="000E0E56"/>
    <w:rsid w:val="000F1BA6"/>
    <w:rsid w:val="0014031B"/>
    <w:rsid w:val="0016133B"/>
    <w:rsid w:val="001670C3"/>
    <w:rsid w:val="001800F7"/>
    <w:rsid w:val="001C24BA"/>
    <w:rsid w:val="001E3C80"/>
    <w:rsid w:val="002104EF"/>
    <w:rsid w:val="00234FDC"/>
    <w:rsid w:val="00246318"/>
    <w:rsid w:val="002479F1"/>
    <w:rsid w:val="002948FE"/>
    <w:rsid w:val="00294DE0"/>
    <w:rsid w:val="002C3060"/>
    <w:rsid w:val="002E0610"/>
    <w:rsid w:val="00305485"/>
    <w:rsid w:val="0034071B"/>
    <w:rsid w:val="003705DD"/>
    <w:rsid w:val="00412F50"/>
    <w:rsid w:val="00427F89"/>
    <w:rsid w:val="00486496"/>
    <w:rsid w:val="004B16C9"/>
    <w:rsid w:val="004B62CC"/>
    <w:rsid w:val="004E066C"/>
    <w:rsid w:val="004E1807"/>
    <w:rsid w:val="004F03AD"/>
    <w:rsid w:val="005035F8"/>
    <w:rsid w:val="00524C7F"/>
    <w:rsid w:val="0052778F"/>
    <w:rsid w:val="0053366F"/>
    <w:rsid w:val="00536F5C"/>
    <w:rsid w:val="00582967"/>
    <w:rsid w:val="00593411"/>
    <w:rsid w:val="005A5EC4"/>
    <w:rsid w:val="005C518F"/>
    <w:rsid w:val="005D509B"/>
    <w:rsid w:val="005D75C4"/>
    <w:rsid w:val="0060506D"/>
    <w:rsid w:val="00605C79"/>
    <w:rsid w:val="00623DAE"/>
    <w:rsid w:val="0065179A"/>
    <w:rsid w:val="00661C2E"/>
    <w:rsid w:val="00674C9A"/>
    <w:rsid w:val="00677261"/>
    <w:rsid w:val="006772DF"/>
    <w:rsid w:val="006965A2"/>
    <w:rsid w:val="006A4FBB"/>
    <w:rsid w:val="006C4547"/>
    <w:rsid w:val="006E284A"/>
    <w:rsid w:val="006E51D1"/>
    <w:rsid w:val="00726192"/>
    <w:rsid w:val="00732219"/>
    <w:rsid w:val="00733AEA"/>
    <w:rsid w:val="00734A7D"/>
    <w:rsid w:val="00742DDF"/>
    <w:rsid w:val="00756A2D"/>
    <w:rsid w:val="007A19D2"/>
    <w:rsid w:val="007D036D"/>
    <w:rsid w:val="007F3C2E"/>
    <w:rsid w:val="008142A6"/>
    <w:rsid w:val="00872DE4"/>
    <w:rsid w:val="008767D9"/>
    <w:rsid w:val="00883084"/>
    <w:rsid w:val="00897B3B"/>
    <w:rsid w:val="008A0498"/>
    <w:rsid w:val="008C5CD8"/>
    <w:rsid w:val="008C7410"/>
    <w:rsid w:val="008D2AD2"/>
    <w:rsid w:val="008D37AF"/>
    <w:rsid w:val="008E468E"/>
    <w:rsid w:val="009035C1"/>
    <w:rsid w:val="009062F9"/>
    <w:rsid w:val="00925FEC"/>
    <w:rsid w:val="009309B6"/>
    <w:rsid w:val="00941DCB"/>
    <w:rsid w:val="009612D9"/>
    <w:rsid w:val="00993F2C"/>
    <w:rsid w:val="009A7ED6"/>
    <w:rsid w:val="00A237F4"/>
    <w:rsid w:val="00A43BE4"/>
    <w:rsid w:val="00A740E2"/>
    <w:rsid w:val="00AC4164"/>
    <w:rsid w:val="00AD6882"/>
    <w:rsid w:val="00B46768"/>
    <w:rsid w:val="00B57707"/>
    <w:rsid w:val="00BB07E5"/>
    <w:rsid w:val="00BB26CD"/>
    <w:rsid w:val="00BC486C"/>
    <w:rsid w:val="00BE0F46"/>
    <w:rsid w:val="00C372AC"/>
    <w:rsid w:val="00C57429"/>
    <w:rsid w:val="00C85022"/>
    <w:rsid w:val="00C9482F"/>
    <w:rsid w:val="00CD2915"/>
    <w:rsid w:val="00CD7D98"/>
    <w:rsid w:val="00CE5B41"/>
    <w:rsid w:val="00D13C03"/>
    <w:rsid w:val="00D61A81"/>
    <w:rsid w:val="00D64AC0"/>
    <w:rsid w:val="00D96636"/>
    <w:rsid w:val="00DD720B"/>
    <w:rsid w:val="00DE1476"/>
    <w:rsid w:val="00E20E0E"/>
    <w:rsid w:val="00E34906"/>
    <w:rsid w:val="00E41855"/>
    <w:rsid w:val="00E74F17"/>
    <w:rsid w:val="00EB0E9A"/>
    <w:rsid w:val="00EC55A8"/>
    <w:rsid w:val="00ED169F"/>
    <w:rsid w:val="00F1240B"/>
    <w:rsid w:val="00F41CA1"/>
    <w:rsid w:val="00F75508"/>
    <w:rsid w:val="00F84D0F"/>
    <w:rsid w:val="00F90A2A"/>
    <w:rsid w:val="00F9109F"/>
    <w:rsid w:val="00F97DFE"/>
    <w:rsid w:val="00FA60FE"/>
    <w:rsid w:val="00FC113C"/>
    <w:rsid w:val="00FC2EBC"/>
    <w:rsid w:val="00FD5AF7"/>
    <w:rsid w:val="00FF078F"/>
    <w:rsid w:val="00FF1172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B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B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B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B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368</Words>
  <Characters>2099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1200400100</dc:creator>
  <cp:lastModifiedBy>1200400100</cp:lastModifiedBy>
  <cp:revision>7</cp:revision>
  <dcterms:created xsi:type="dcterms:W3CDTF">2019-05-29T03:33:00Z</dcterms:created>
  <dcterms:modified xsi:type="dcterms:W3CDTF">2020-07-01T02:31:00Z</dcterms:modified>
</cp:coreProperties>
</file>